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pct"/>
        <w:tblInd w:w="-885" w:type="dxa"/>
        <w:tblLook w:val="01E0" w:firstRow="1" w:lastRow="1" w:firstColumn="1" w:lastColumn="1" w:noHBand="0" w:noVBand="0"/>
      </w:tblPr>
      <w:tblGrid>
        <w:gridCol w:w="4709"/>
        <w:gridCol w:w="6092"/>
      </w:tblGrid>
      <w:tr w:rsidR="009C2A5B" w:rsidRPr="009D3805" w:rsidTr="00FD4607">
        <w:trPr>
          <w:trHeight w:val="826"/>
        </w:trPr>
        <w:tc>
          <w:tcPr>
            <w:tcW w:w="2180" w:type="pct"/>
          </w:tcPr>
          <w:p w:rsidR="00D853E6" w:rsidRDefault="00E137FB" w:rsidP="00E137FB">
            <w:pPr>
              <w:jc w:val="center"/>
              <w:rPr>
                <w:sz w:val="26"/>
                <w:szCs w:val="26"/>
                <w:lang w:val="vi-VN"/>
              </w:rPr>
            </w:pPr>
            <w:bookmarkStart w:id="0" w:name="_GoBack"/>
            <w:bookmarkEnd w:id="0"/>
            <w:r>
              <w:rPr>
                <w:sz w:val="26"/>
                <w:szCs w:val="26"/>
              </w:rPr>
              <w:t>BỘ CÔNG AN</w:t>
            </w:r>
          </w:p>
          <w:p w:rsidR="00017AFC" w:rsidRPr="00D853E6" w:rsidRDefault="00E137FB" w:rsidP="004839BD">
            <w:pPr>
              <w:jc w:val="center"/>
              <w:rPr>
                <w:sz w:val="26"/>
                <w:szCs w:val="26"/>
              </w:rPr>
            </w:pPr>
            <w:r>
              <w:rPr>
                <w:b/>
                <w:bCs/>
                <w:sz w:val="28"/>
                <w:szCs w:val="28"/>
              </w:rPr>
              <w:t>CỤC CẢNH SÁT PCCC VÀ CNCH</w:t>
            </w:r>
          </w:p>
          <w:p w:rsidR="00017AFC" w:rsidRPr="00017AFC" w:rsidRDefault="00360C69" w:rsidP="004839BD">
            <w:pPr>
              <w:jc w:val="center"/>
              <w:rPr>
                <w:sz w:val="10"/>
                <w:szCs w:val="26"/>
                <w:lang w:val="en-AU"/>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994410</wp:posOffset>
                      </wp:positionH>
                      <wp:positionV relativeFrom="paragraph">
                        <wp:posOffset>27940</wp:posOffset>
                      </wp:positionV>
                      <wp:extent cx="800100" cy="0"/>
                      <wp:effectExtent l="7620" t="8890" r="11430"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3946"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2pt" to="14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"/>
                  </w:pict>
                </mc:Fallback>
              </mc:AlternateContent>
            </w:r>
          </w:p>
          <w:p w:rsidR="0042325B" w:rsidRPr="00017AFC" w:rsidRDefault="0042325B" w:rsidP="00017AFC">
            <w:pPr>
              <w:jc w:val="center"/>
              <w:rPr>
                <w:sz w:val="4"/>
                <w:szCs w:val="26"/>
                <w:lang w:val="en-AU"/>
              </w:rPr>
            </w:pPr>
          </w:p>
        </w:tc>
        <w:tc>
          <w:tcPr>
            <w:tcW w:w="2820" w:type="pct"/>
          </w:tcPr>
          <w:p w:rsidR="001D22B6" w:rsidRPr="001D22B6" w:rsidRDefault="001D22B6" w:rsidP="001D22B6">
            <w:pPr>
              <w:rPr>
                <w:b/>
                <w:sz w:val="26"/>
                <w:szCs w:val="26"/>
                <w:lang w:val="vi-VN"/>
              </w:rPr>
            </w:pPr>
            <w:r>
              <w:rPr>
                <w:b/>
                <w:sz w:val="26"/>
                <w:szCs w:val="26"/>
              </w:rPr>
              <w:t xml:space="preserve"> </w:t>
            </w:r>
            <w:r>
              <w:rPr>
                <w:b/>
                <w:sz w:val="26"/>
                <w:szCs w:val="26"/>
                <w:lang w:val="vi-VN"/>
              </w:rPr>
              <w:t xml:space="preserve">  </w:t>
            </w:r>
            <w:r w:rsidR="009C2A5B" w:rsidRPr="009D3805">
              <w:rPr>
                <w:b/>
                <w:sz w:val="26"/>
                <w:szCs w:val="26"/>
              </w:rPr>
              <w:t xml:space="preserve">CỘNG HÒA XÃ HỘI CHỦ NGHĨA VIỆT </w:t>
            </w:r>
            <w:smartTag w:uri="urn:schemas-microsoft-com:office:smarttags" w:element="place">
              <w:smartTag w:uri="urn:schemas-microsoft-com:office:smarttags" w:element="country-region">
                <w:r w:rsidR="009C2A5B" w:rsidRPr="009D3805">
                  <w:rPr>
                    <w:b/>
                    <w:sz w:val="26"/>
                    <w:szCs w:val="26"/>
                  </w:rPr>
                  <w:t>NA</w:t>
                </w:r>
                <w:r>
                  <w:rPr>
                    <w:b/>
                    <w:sz w:val="26"/>
                    <w:szCs w:val="26"/>
                    <w:lang w:val="vi-VN"/>
                  </w:rPr>
                  <w:t>M</w:t>
                </w:r>
              </w:smartTag>
            </w:smartTag>
          </w:p>
          <w:p w:rsidR="00017AFC" w:rsidRPr="001D22B6" w:rsidRDefault="00360C69" w:rsidP="001D22B6">
            <w:pPr>
              <w:jc w:val="center"/>
              <w:rPr>
                <w:b/>
                <w:sz w:val="26"/>
                <w:szCs w:val="26"/>
              </w:rPr>
            </w:pPr>
            <w:r w:rsidRPr="00017AFC">
              <w:rPr>
                <w:b/>
                <w:noProof/>
                <w:sz w:val="2"/>
                <w:szCs w:val="28"/>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204470</wp:posOffset>
                      </wp:positionV>
                      <wp:extent cx="2109470" cy="0"/>
                      <wp:effectExtent l="5715" t="9525" r="8890"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A932"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6.1pt" to="23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e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"/>
                  </w:pict>
                </mc:Fallback>
              </mc:AlternateContent>
            </w:r>
            <w:r w:rsidR="001D22B6">
              <w:rPr>
                <w:b/>
                <w:sz w:val="28"/>
                <w:szCs w:val="28"/>
                <w:lang w:val="vi-VN"/>
              </w:rPr>
              <w:t xml:space="preserve">   </w:t>
            </w:r>
            <w:r w:rsidR="009C2A5B" w:rsidRPr="009D3805">
              <w:rPr>
                <w:b/>
                <w:sz w:val="28"/>
                <w:szCs w:val="28"/>
              </w:rPr>
              <w:t>Độc lập - Tự do - Hạnh phúc</w:t>
            </w:r>
          </w:p>
          <w:p w:rsidR="009C2A5B" w:rsidRPr="009D3805" w:rsidRDefault="00BC14EA" w:rsidP="009D3805">
            <w:pPr>
              <w:jc w:val="center"/>
              <w:rPr>
                <w:b/>
                <w:sz w:val="28"/>
                <w:szCs w:val="28"/>
              </w:rPr>
            </w:pPr>
            <w:r w:rsidRPr="00017AFC">
              <w:rPr>
                <w:i/>
                <w:sz w:val="6"/>
                <w:szCs w:val="28"/>
                <w:lang w:val="nl-NL"/>
              </w:rPr>
              <w:t xml:space="preserve">     </w:t>
            </w:r>
            <w:r w:rsidRPr="00017AFC">
              <w:rPr>
                <w:i/>
                <w:szCs w:val="28"/>
                <w:lang w:val="nl-NL"/>
              </w:rPr>
              <w:t xml:space="preserve">  </w:t>
            </w:r>
            <w:r w:rsidRPr="009D3805">
              <w:rPr>
                <w:i/>
                <w:sz w:val="28"/>
                <w:szCs w:val="28"/>
                <w:lang w:val="nl-NL"/>
              </w:rPr>
              <w:t xml:space="preserve"> </w:t>
            </w:r>
          </w:p>
        </w:tc>
      </w:tr>
    </w:tbl>
    <w:p w:rsidR="009C2A5B" w:rsidRPr="00394974" w:rsidRDefault="009C2A5B" w:rsidP="009C2A5B">
      <w:pPr>
        <w:jc w:val="center"/>
        <w:rPr>
          <w:b/>
          <w:sz w:val="28"/>
          <w:szCs w:val="28"/>
          <w:lang w:val="nl-NL"/>
        </w:rPr>
      </w:pPr>
    </w:p>
    <w:p w:rsidR="00440BE2" w:rsidRDefault="00E137FB" w:rsidP="00440BE2">
      <w:pPr>
        <w:jc w:val="center"/>
        <w:rPr>
          <w:b/>
          <w:sz w:val="28"/>
          <w:szCs w:val="28"/>
        </w:rPr>
      </w:pPr>
      <w:r>
        <w:rPr>
          <w:b/>
          <w:sz w:val="28"/>
          <w:szCs w:val="28"/>
        </w:rPr>
        <w:t>THỂ LỆ</w:t>
      </w:r>
    </w:p>
    <w:p w:rsidR="00E137FB" w:rsidRDefault="00E137FB" w:rsidP="00440BE2">
      <w:pPr>
        <w:jc w:val="center"/>
        <w:rPr>
          <w:b/>
          <w:sz w:val="28"/>
          <w:szCs w:val="28"/>
        </w:rPr>
      </w:pPr>
      <w:r>
        <w:rPr>
          <w:b/>
          <w:sz w:val="28"/>
          <w:szCs w:val="28"/>
        </w:rPr>
        <w:t>Cuộc thi viết “Tìm hiểu 60 năm Ngày truyền  thống lực lượng Cảnh sát PCCC và CNCH và 20 năm Ngày toàn dân PCCC”</w:t>
      </w:r>
    </w:p>
    <w:p w:rsidR="00E137FB" w:rsidRPr="00E137FB" w:rsidRDefault="00E137FB" w:rsidP="00440BE2">
      <w:pPr>
        <w:jc w:val="center"/>
        <w:rPr>
          <w:i/>
          <w:sz w:val="28"/>
          <w:szCs w:val="28"/>
        </w:rPr>
      </w:pPr>
      <w:r>
        <w:rPr>
          <w:i/>
          <w:sz w:val="28"/>
          <w:szCs w:val="28"/>
        </w:rPr>
        <w:t>(Ban hành kèm theo Kế hoạch số:4875/KH-C07-P1 ngày 23/12/2020 của C07)</w:t>
      </w:r>
    </w:p>
    <w:p w:rsidR="00440BE2" w:rsidRPr="008C0888" w:rsidRDefault="00360C69" w:rsidP="001D22B6">
      <w:pPr>
        <w:jc w:val="center"/>
        <w:rPr>
          <w:sz w:val="28"/>
          <w:szCs w:val="28"/>
          <w:lang w:val="vi-VN"/>
        </w:rPr>
      </w:pPr>
      <w:r w:rsidRPr="008C0888">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2425700</wp:posOffset>
                </wp:positionH>
                <wp:positionV relativeFrom="paragraph">
                  <wp:posOffset>26035</wp:posOffset>
                </wp:positionV>
                <wp:extent cx="914400" cy="0"/>
                <wp:effectExtent l="10160" t="5080" r="8890" b="1397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FB2C"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2.05pt" to="2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Ab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"/>
            </w:pict>
          </mc:Fallback>
        </mc:AlternateContent>
      </w:r>
    </w:p>
    <w:p w:rsidR="0028244D" w:rsidRPr="00E137FB" w:rsidRDefault="0028244D" w:rsidP="0094432C">
      <w:pPr>
        <w:tabs>
          <w:tab w:val="left" w:pos="540"/>
        </w:tabs>
        <w:spacing w:before="100" w:after="120"/>
        <w:ind w:firstLine="720"/>
        <w:jc w:val="both"/>
        <w:rPr>
          <w:b/>
          <w:sz w:val="28"/>
          <w:szCs w:val="28"/>
        </w:rPr>
      </w:pPr>
      <w:r w:rsidRPr="008E4092">
        <w:rPr>
          <w:b/>
          <w:sz w:val="28"/>
          <w:szCs w:val="28"/>
          <w:lang w:val="vi-VN"/>
        </w:rPr>
        <w:t xml:space="preserve">I. </w:t>
      </w:r>
      <w:r w:rsidR="00E137FB">
        <w:rPr>
          <w:b/>
          <w:sz w:val="28"/>
          <w:szCs w:val="28"/>
        </w:rPr>
        <w:t>QUY ĐỊNH CHUNG</w:t>
      </w:r>
    </w:p>
    <w:p w:rsidR="000B2DF7" w:rsidRDefault="00503E65" w:rsidP="0094432C">
      <w:pPr>
        <w:spacing w:before="100" w:after="120"/>
        <w:ind w:firstLine="720"/>
        <w:jc w:val="both"/>
        <w:rPr>
          <w:b/>
          <w:color w:val="000000"/>
          <w:sz w:val="28"/>
          <w:szCs w:val="28"/>
        </w:rPr>
      </w:pPr>
      <w:r w:rsidRPr="00F8374B">
        <w:rPr>
          <w:b/>
          <w:sz w:val="28"/>
          <w:szCs w:val="28"/>
          <w:lang w:val="vi-VN"/>
        </w:rPr>
        <w:t>1.</w:t>
      </w:r>
      <w:r w:rsidRPr="00F8374B">
        <w:rPr>
          <w:b/>
          <w:color w:val="000000"/>
          <w:lang w:val="vi-VN"/>
        </w:rPr>
        <w:t xml:space="preserve"> </w:t>
      </w:r>
      <w:r w:rsidR="00E137FB">
        <w:rPr>
          <w:b/>
          <w:color w:val="000000"/>
          <w:sz w:val="28"/>
          <w:szCs w:val="28"/>
        </w:rPr>
        <w:t>Đối tượng tham gia cuộc thi viết</w:t>
      </w:r>
    </w:p>
    <w:p w:rsidR="00E137FB" w:rsidRDefault="00E137FB" w:rsidP="0094432C">
      <w:pPr>
        <w:spacing w:before="100" w:after="120"/>
        <w:ind w:firstLine="720"/>
        <w:jc w:val="both"/>
        <w:rPr>
          <w:color w:val="000000"/>
          <w:sz w:val="28"/>
          <w:szCs w:val="28"/>
        </w:rPr>
      </w:pPr>
      <w:r>
        <w:rPr>
          <w:color w:val="000000"/>
          <w:sz w:val="28"/>
          <w:szCs w:val="28"/>
        </w:rPr>
        <w:t>- Cán bộ chiến sĩ trong lực lượng Công an Nhân dân.</w:t>
      </w:r>
    </w:p>
    <w:p w:rsidR="00E137FB" w:rsidRDefault="00E137FB" w:rsidP="0094432C">
      <w:pPr>
        <w:spacing w:before="100" w:after="120"/>
        <w:ind w:firstLine="720"/>
        <w:jc w:val="both"/>
        <w:rPr>
          <w:color w:val="000000"/>
          <w:sz w:val="28"/>
          <w:szCs w:val="28"/>
        </w:rPr>
      </w:pPr>
      <w:r>
        <w:rPr>
          <w:color w:val="000000"/>
          <w:sz w:val="28"/>
          <w:szCs w:val="28"/>
        </w:rPr>
        <w:t>- Các tầng lớp Nhân dân; người Việt Nam đang sinh sống, học tập và làm việc ở nước ngoài; người nước ngoài đang sinh sống, học tập và làm việc tại Việt Nam.</w:t>
      </w:r>
    </w:p>
    <w:p w:rsidR="00E137FB" w:rsidRDefault="00E137FB" w:rsidP="0094432C">
      <w:pPr>
        <w:spacing w:before="100" w:after="120"/>
        <w:ind w:firstLine="720"/>
        <w:jc w:val="both"/>
        <w:rPr>
          <w:b/>
          <w:color w:val="000000"/>
          <w:sz w:val="28"/>
          <w:szCs w:val="28"/>
        </w:rPr>
      </w:pPr>
      <w:r>
        <w:rPr>
          <w:b/>
          <w:color w:val="000000"/>
          <w:sz w:val="28"/>
          <w:szCs w:val="28"/>
        </w:rPr>
        <w:t>2. Nội dung cuộc thi</w:t>
      </w:r>
    </w:p>
    <w:p w:rsidR="00E137FB" w:rsidRDefault="00E137FB" w:rsidP="0094432C">
      <w:pPr>
        <w:spacing w:before="100" w:after="120"/>
        <w:ind w:firstLine="720"/>
        <w:jc w:val="both"/>
        <w:rPr>
          <w:color w:val="000000"/>
          <w:sz w:val="28"/>
          <w:szCs w:val="28"/>
        </w:rPr>
      </w:pPr>
      <w:r>
        <w:rPr>
          <w:color w:val="000000"/>
          <w:sz w:val="28"/>
          <w:szCs w:val="28"/>
        </w:rPr>
        <w:t>Bao gồm 05 câu hỏi như sau:</w:t>
      </w:r>
    </w:p>
    <w:p w:rsidR="00E137FB" w:rsidRDefault="00E137FB" w:rsidP="0094432C">
      <w:pPr>
        <w:spacing w:before="100" w:after="120"/>
        <w:ind w:firstLine="720"/>
        <w:jc w:val="both"/>
        <w:rPr>
          <w:color w:val="000000"/>
          <w:sz w:val="28"/>
          <w:szCs w:val="28"/>
        </w:rPr>
      </w:pPr>
      <w:r>
        <w:rPr>
          <w:b/>
          <w:i/>
          <w:color w:val="000000"/>
          <w:sz w:val="28"/>
          <w:szCs w:val="28"/>
        </w:rPr>
        <w:t xml:space="preserve">Câu 1: </w:t>
      </w:r>
      <w:r>
        <w:rPr>
          <w:color w:val="000000"/>
          <w:sz w:val="28"/>
          <w:szCs w:val="28"/>
        </w:rPr>
        <w:t>Ngày truyền thống lực lượng Cảnh sát PCCC được xác định là ngày, tháng, năm nào? Ý nghĩa của việc xác định Ngày truyền thống lực lượng Cảnh sát PCCC?</w:t>
      </w:r>
    </w:p>
    <w:p w:rsidR="00E137FB" w:rsidRDefault="00E137FB" w:rsidP="0094432C">
      <w:pPr>
        <w:spacing w:before="100" w:after="120"/>
        <w:ind w:firstLine="720"/>
        <w:jc w:val="both"/>
        <w:rPr>
          <w:color w:val="000000"/>
          <w:sz w:val="28"/>
          <w:szCs w:val="28"/>
        </w:rPr>
      </w:pPr>
      <w:r>
        <w:rPr>
          <w:b/>
          <w:i/>
          <w:color w:val="000000"/>
          <w:sz w:val="28"/>
          <w:szCs w:val="28"/>
        </w:rPr>
        <w:t>Câu 2:</w:t>
      </w:r>
      <w:r>
        <w:rPr>
          <w:b/>
          <w:color w:val="000000"/>
          <w:sz w:val="28"/>
          <w:szCs w:val="28"/>
        </w:rPr>
        <w:t xml:space="preserve"> </w:t>
      </w:r>
      <w:r>
        <w:rPr>
          <w:color w:val="000000"/>
          <w:sz w:val="28"/>
          <w:szCs w:val="28"/>
        </w:rPr>
        <w:t>Hãy nêu những chiến công tiêu biểu ở mỗi thời kỳ cách mạng của lực lượng Cảnh sát PCCC và CNCH trong 60 năm qua? Những danh hiệu, phần thưởng cao quý mà Đảng, Nhà nước đã tặng thưởng cho lực lượng Cảnh sát PCCC và CNCH?</w:t>
      </w:r>
    </w:p>
    <w:p w:rsidR="00E137FB" w:rsidRPr="00FD4607" w:rsidRDefault="00E137FB" w:rsidP="0094432C">
      <w:pPr>
        <w:spacing w:before="100" w:after="120"/>
        <w:ind w:firstLine="720"/>
        <w:jc w:val="both"/>
        <w:rPr>
          <w:color w:val="000000"/>
          <w:spacing w:val="-6"/>
          <w:sz w:val="28"/>
          <w:szCs w:val="28"/>
        </w:rPr>
      </w:pPr>
      <w:r w:rsidRPr="00FD4607">
        <w:rPr>
          <w:b/>
          <w:i/>
          <w:color w:val="000000"/>
          <w:spacing w:val="-6"/>
          <w:sz w:val="28"/>
          <w:szCs w:val="28"/>
        </w:rPr>
        <w:t xml:space="preserve">Câu 3: </w:t>
      </w:r>
      <w:r w:rsidR="00FD4607" w:rsidRPr="00FD4607">
        <w:rPr>
          <w:color w:val="000000"/>
          <w:spacing w:val="-6"/>
          <w:sz w:val="28"/>
          <w:szCs w:val="28"/>
        </w:rPr>
        <w:t>Ngày toàn dân PCCC đượ</w:t>
      </w:r>
      <w:r w:rsidRPr="00FD4607">
        <w:rPr>
          <w:color w:val="000000"/>
          <w:spacing w:val="-6"/>
          <w:sz w:val="28"/>
          <w:szCs w:val="28"/>
        </w:rPr>
        <w:t>c Thủ tướng Chính phủ quyết định vào ngày, tháng, năm nào? Ý nghĩa của Ngày toàn dân PCCC? Bạn có kiến nghị, đề xuất gì để phong trào toàn dân PCCC được triển khai ngày càng sâu rộng, hiệu quả?</w:t>
      </w:r>
    </w:p>
    <w:p w:rsidR="00E137FB" w:rsidRDefault="00E137FB" w:rsidP="0094432C">
      <w:pPr>
        <w:spacing w:before="100" w:after="120"/>
        <w:ind w:firstLine="720"/>
        <w:jc w:val="both"/>
        <w:rPr>
          <w:color w:val="000000"/>
          <w:sz w:val="28"/>
          <w:szCs w:val="28"/>
        </w:rPr>
      </w:pPr>
      <w:r>
        <w:rPr>
          <w:b/>
          <w:i/>
          <w:color w:val="000000"/>
          <w:sz w:val="28"/>
          <w:szCs w:val="28"/>
        </w:rPr>
        <w:t xml:space="preserve">Câu 4: </w:t>
      </w:r>
      <w:r>
        <w:rPr>
          <w:color w:val="000000"/>
          <w:sz w:val="28"/>
          <w:szCs w:val="28"/>
        </w:rPr>
        <w:t>Đề xuất, kiến nghị của bạn góp phần xây dựng lực lượng Cảnh sát PCCC và CNCH chính quy, tinh nhuệ, từng bước hiện đại, đáp ứng yêu cầu, nhiệm vụ được Đảng, Nhà nước, Nhân dân giao phó trong tình hình mới? Trách nhiệm của bản thân trong công tác PCCC và CNCH, góp phần vào sự nghiệp bảo vệ trật tự an toàn xã hội của đất nước hiện nay?</w:t>
      </w:r>
    </w:p>
    <w:p w:rsidR="00E137FB" w:rsidRDefault="00E137FB" w:rsidP="0094432C">
      <w:pPr>
        <w:spacing w:before="100" w:after="120"/>
        <w:ind w:firstLine="720"/>
        <w:jc w:val="both"/>
        <w:rPr>
          <w:color w:val="000000"/>
          <w:sz w:val="28"/>
          <w:szCs w:val="28"/>
        </w:rPr>
      </w:pPr>
      <w:r>
        <w:rPr>
          <w:b/>
          <w:i/>
          <w:color w:val="000000"/>
          <w:sz w:val="28"/>
          <w:szCs w:val="28"/>
        </w:rPr>
        <w:t xml:space="preserve">Câu 5: </w:t>
      </w:r>
      <w:r>
        <w:rPr>
          <w:color w:val="000000"/>
          <w:sz w:val="28"/>
          <w:szCs w:val="28"/>
        </w:rPr>
        <w:t>Cảm nhận (hoặc kỷ niệm sâu sắc) của bản thân về hình ảnh người chiến sỹ Cảnh sát PCCC và CNCH, về mối quan hệ giữa quần chúng nhân dân với lực lượng Cảnh sát PCCC và CNCH?</w:t>
      </w:r>
    </w:p>
    <w:p w:rsidR="00E137FB" w:rsidRDefault="00E137FB" w:rsidP="0094432C">
      <w:pPr>
        <w:spacing w:before="100" w:after="120"/>
        <w:ind w:firstLine="720"/>
        <w:jc w:val="both"/>
        <w:rPr>
          <w:b/>
          <w:color w:val="000000"/>
          <w:sz w:val="28"/>
          <w:szCs w:val="28"/>
        </w:rPr>
      </w:pPr>
      <w:r>
        <w:rPr>
          <w:b/>
          <w:color w:val="000000"/>
          <w:sz w:val="28"/>
          <w:szCs w:val="28"/>
        </w:rPr>
        <w:t>3. Yêu cầu về tác phẩm dự thi</w:t>
      </w:r>
    </w:p>
    <w:p w:rsidR="00E137FB" w:rsidRDefault="00E137FB" w:rsidP="0094432C">
      <w:pPr>
        <w:spacing w:before="100" w:after="120"/>
        <w:ind w:firstLine="720"/>
        <w:jc w:val="both"/>
        <w:rPr>
          <w:color w:val="000000"/>
          <w:sz w:val="28"/>
          <w:szCs w:val="28"/>
        </w:rPr>
      </w:pPr>
      <w:r>
        <w:rPr>
          <w:color w:val="000000"/>
          <w:sz w:val="28"/>
          <w:szCs w:val="28"/>
        </w:rPr>
        <w:t>- Bài thi phải là tác phẩm dự thi mới, không có tranh chấp bản quyền, chưa tham gia cuộc thi nào tương tự trước đây.</w:t>
      </w:r>
    </w:p>
    <w:p w:rsidR="00867009" w:rsidRDefault="00E137FB" w:rsidP="0094432C">
      <w:pPr>
        <w:spacing w:before="100" w:after="120"/>
        <w:ind w:firstLine="720"/>
        <w:jc w:val="both"/>
        <w:rPr>
          <w:i/>
          <w:color w:val="000000"/>
          <w:sz w:val="28"/>
          <w:szCs w:val="28"/>
        </w:rPr>
      </w:pPr>
      <w:r>
        <w:rPr>
          <w:color w:val="000000"/>
          <w:sz w:val="28"/>
          <w:szCs w:val="28"/>
        </w:rPr>
        <w:t xml:space="preserve">- Bài thi sử dụng tiếng </w:t>
      </w:r>
      <w:r w:rsidR="00867009">
        <w:rPr>
          <w:color w:val="000000"/>
          <w:sz w:val="28"/>
          <w:szCs w:val="28"/>
        </w:rPr>
        <w:t xml:space="preserve">Việt, viết tay hoặc đánh máy rõ ràng. Căn cứ vào tình hình thực tế, bài thi có thể trình bày trên các chất liệu khác nhau, khổ giấy đa </w:t>
      </w:r>
      <w:r w:rsidR="00867009">
        <w:rPr>
          <w:color w:val="000000"/>
          <w:sz w:val="28"/>
          <w:szCs w:val="28"/>
        </w:rPr>
        <w:lastRenderedPageBreak/>
        <w:t xml:space="preserve">dạng tùy theo ý tưởng của thí sinh hoặc nhóm thí sinh. Bài ghi rõ ở trang đầu các thông tin cá nhân: </w:t>
      </w:r>
      <w:r w:rsidR="00867009">
        <w:rPr>
          <w:i/>
          <w:color w:val="000000"/>
          <w:sz w:val="28"/>
          <w:szCs w:val="28"/>
        </w:rPr>
        <w:t>Họ tên, ngày tháng năm sinh, địa chỉ, nghề nghiệp, số điện thoại, thông tin liên hệ và ngoài bìa ghi rõ: Bài dự thi “Tìm hiểu 60 năm Ngày truyền thống lực lượng Cảnh sát PCCC và CNCH và 20 năm Ngày toàn dân PCCC”.</w:t>
      </w:r>
    </w:p>
    <w:p w:rsidR="00867009" w:rsidRDefault="00867009" w:rsidP="0094432C">
      <w:pPr>
        <w:spacing w:before="100" w:after="120"/>
        <w:ind w:firstLine="720"/>
        <w:jc w:val="both"/>
        <w:rPr>
          <w:color w:val="000000"/>
          <w:sz w:val="28"/>
          <w:szCs w:val="28"/>
        </w:rPr>
      </w:pPr>
      <w:r>
        <w:rPr>
          <w:color w:val="000000"/>
          <w:sz w:val="28"/>
          <w:szCs w:val="28"/>
        </w:rPr>
        <w:t>- Bài dự thi phải ngắn gọn, súc tích theo yêu cầu của câu hỏi. Đối với câu hỏi số 5 trả lời không quá 2000 từ. Ban Tổ chức khuyến khích những bài dự thi đầu tư sâu sắc về nội dung, không quá cầu kỳ về hình thức thể hiện.</w:t>
      </w:r>
    </w:p>
    <w:p w:rsidR="00867009" w:rsidRDefault="00867009" w:rsidP="0094432C">
      <w:pPr>
        <w:spacing w:before="100" w:after="120"/>
        <w:ind w:firstLine="720"/>
        <w:jc w:val="both"/>
        <w:rPr>
          <w:color w:val="000000"/>
          <w:sz w:val="28"/>
          <w:szCs w:val="28"/>
        </w:rPr>
      </w:pPr>
      <w:r>
        <w:rPr>
          <w:color w:val="000000"/>
          <w:sz w:val="28"/>
          <w:szCs w:val="28"/>
        </w:rPr>
        <w:t xml:space="preserve">- Cá nhân hoặc nhóm </w:t>
      </w:r>
      <w:r>
        <w:rPr>
          <w:i/>
          <w:color w:val="000000"/>
          <w:sz w:val="28"/>
          <w:szCs w:val="28"/>
        </w:rPr>
        <w:t>(không quá 05 thành viên)</w:t>
      </w:r>
      <w:r>
        <w:rPr>
          <w:color w:val="000000"/>
          <w:sz w:val="28"/>
          <w:szCs w:val="28"/>
        </w:rPr>
        <w:t xml:space="preserve"> có thể gửi dự thi một hoặc nhiều bài dự thi với nhiều hình thức khác nhau trong cùng thời điểm. Người đăng ký dự thi phải là cá nhân hoặc đại diện nhóm.</w:t>
      </w:r>
    </w:p>
    <w:p w:rsidR="00867009" w:rsidRDefault="00867009" w:rsidP="0094432C">
      <w:pPr>
        <w:spacing w:before="100" w:after="120"/>
        <w:ind w:firstLine="720"/>
        <w:jc w:val="both"/>
        <w:rPr>
          <w:b/>
          <w:i/>
          <w:color w:val="000000"/>
          <w:sz w:val="28"/>
          <w:szCs w:val="28"/>
        </w:rPr>
      </w:pPr>
      <w:r>
        <w:rPr>
          <w:color w:val="000000"/>
          <w:sz w:val="28"/>
          <w:szCs w:val="28"/>
        </w:rPr>
        <w:t>- Ban Tổ chức cuộc thi sẽ cung cấp những thông tin cần thiết để làm tư liệu cho người tham gia dự thi nghiên c</w:t>
      </w:r>
      <w:r w:rsidR="00FD4607">
        <w:rPr>
          <w:color w:val="000000"/>
          <w:sz w:val="28"/>
          <w:szCs w:val="28"/>
        </w:rPr>
        <w:t>ứu, tham khảo. Những thông tin n</w:t>
      </w:r>
      <w:r>
        <w:rPr>
          <w:color w:val="000000"/>
          <w:sz w:val="28"/>
          <w:szCs w:val="28"/>
        </w:rPr>
        <w:t xml:space="preserve">ày có trên các báo: Báo CAND, Cổng Thông tin điện tử Bộ Công an, Truyền hình CAND, Website Cục Cảnh sát PCCC và CNCH và một số phương tiện truyền thông </w:t>
      </w:r>
      <w:r>
        <w:rPr>
          <w:b/>
          <w:i/>
          <w:color w:val="000000"/>
          <w:sz w:val="28"/>
          <w:szCs w:val="28"/>
        </w:rPr>
        <w:t>từ tháng 01/2021.</w:t>
      </w:r>
    </w:p>
    <w:p w:rsidR="00867009" w:rsidRDefault="00867009" w:rsidP="0094432C">
      <w:pPr>
        <w:spacing w:before="100" w:after="120"/>
        <w:ind w:firstLine="720"/>
        <w:jc w:val="both"/>
        <w:rPr>
          <w:color w:val="000000"/>
          <w:sz w:val="28"/>
          <w:szCs w:val="28"/>
        </w:rPr>
      </w:pPr>
      <w:r>
        <w:rPr>
          <w:color w:val="000000"/>
          <w:sz w:val="28"/>
          <w:szCs w:val="28"/>
        </w:rPr>
        <w:t>- Ban Tổ chức không trả lại bài đã tham gia dự thi và được sử dụng trong công tác tuyên truyền giáo dục không lợi nhuận.</w:t>
      </w:r>
    </w:p>
    <w:p w:rsidR="00867009" w:rsidRDefault="00867009" w:rsidP="0094432C">
      <w:pPr>
        <w:spacing w:before="100" w:after="120"/>
        <w:ind w:firstLine="720"/>
        <w:jc w:val="both"/>
        <w:rPr>
          <w:b/>
          <w:color w:val="000000"/>
          <w:sz w:val="28"/>
          <w:szCs w:val="28"/>
        </w:rPr>
      </w:pPr>
      <w:r>
        <w:rPr>
          <w:b/>
          <w:color w:val="000000"/>
          <w:sz w:val="28"/>
          <w:szCs w:val="28"/>
        </w:rPr>
        <w:t>II. NHỮNG QUY ĐỊNH KHÁC</w:t>
      </w:r>
    </w:p>
    <w:p w:rsidR="00867009" w:rsidRDefault="00867009" w:rsidP="0094432C">
      <w:pPr>
        <w:spacing w:before="100" w:after="120"/>
        <w:ind w:firstLine="720"/>
        <w:jc w:val="both"/>
        <w:rPr>
          <w:color w:val="000000"/>
          <w:sz w:val="28"/>
          <w:szCs w:val="28"/>
        </w:rPr>
      </w:pPr>
      <w:r w:rsidRPr="00FD4607">
        <w:rPr>
          <w:b/>
          <w:color w:val="000000"/>
          <w:sz w:val="28"/>
          <w:szCs w:val="28"/>
        </w:rPr>
        <w:t>1.</w:t>
      </w:r>
      <w:r>
        <w:rPr>
          <w:color w:val="000000"/>
          <w:sz w:val="28"/>
          <w:szCs w:val="28"/>
        </w:rPr>
        <w:t xml:space="preserve"> Thí sinh phải tuân thủ Thể lệ các nội dung thi, tôn trọng quy định, sự điều hành của Ban Tổ chức và các quyết định của Ban Giám khảo trong suốt quá trình tham gia dự thi. Mọi thắc mắc về kết quả cuộc thi phải có văn bản gửi về Ban Tổ chức. Ban Tổ chức là cơ quan có thẩm quyền cao nhất trong việc giải quyết các thắc mắc, khiếu nại.</w:t>
      </w:r>
    </w:p>
    <w:p w:rsidR="00867009" w:rsidRDefault="00867009" w:rsidP="0094432C">
      <w:pPr>
        <w:spacing w:before="100" w:after="120"/>
        <w:ind w:firstLine="720"/>
        <w:jc w:val="both"/>
        <w:rPr>
          <w:color w:val="000000"/>
          <w:sz w:val="28"/>
          <w:szCs w:val="28"/>
        </w:rPr>
      </w:pPr>
      <w:r w:rsidRPr="00FD4607">
        <w:rPr>
          <w:b/>
          <w:color w:val="000000"/>
          <w:sz w:val="28"/>
          <w:szCs w:val="28"/>
        </w:rPr>
        <w:t>2.</w:t>
      </w:r>
      <w:r>
        <w:rPr>
          <w:color w:val="000000"/>
          <w:sz w:val="28"/>
          <w:szCs w:val="28"/>
        </w:rPr>
        <w:t xml:space="preserve"> Trong quá trình tổ chức cuộc thi, nếu có vấn đề phát sinh ngoài quy định của Thể lệ này, Ban Tổ chức sẽ quyết định, điều chỉnh phù hợp với tình hình thực tế.</w:t>
      </w:r>
    </w:p>
    <w:p w:rsidR="00867009" w:rsidRDefault="00867009" w:rsidP="00867009">
      <w:pPr>
        <w:spacing w:before="100" w:after="120"/>
        <w:ind w:firstLine="720"/>
        <w:jc w:val="both"/>
        <w:rPr>
          <w:color w:val="000000"/>
          <w:sz w:val="28"/>
          <w:szCs w:val="28"/>
        </w:rPr>
      </w:pPr>
      <w:r w:rsidRPr="00FD4607">
        <w:rPr>
          <w:b/>
          <w:color w:val="000000"/>
          <w:sz w:val="28"/>
          <w:szCs w:val="28"/>
        </w:rPr>
        <w:t>3.</w:t>
      </w:r>
      <w:r>
        <w:rPr>
          <w:color w:val="000000"/>
          <w:sz w:val="28"/>
          <w:szCs w:val="28"/>
        </w:rPr>
        <w:t xml:space="preserve"> Thành viên Ban Tổ chức, Ban Giám khảo, cơ quan thường trực tổ chức cuộc thi không được tham gia thi.</w:t>
      </w:r>
    </w:p>
    <w:p w:rsidR="00FD4607" w:rsidRDefault="00360C69" w:rsidP="00867009">
      <w:pPr>
        <w:spacing w:before="100" w:after="120"/>
        <w:ind w:firstLine="720"/>
        <w:jc w:val="both"/>
        <w:rPr>
          <w:color w:val="000000"/>
          <w:sz w:val="28"/>
          <w:szCs w:val="28"/>
        </w:rPr>
      </w:pPr>
      <w:r w:rsidRPr="00FD4607">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1750695</wp:posOffset>
                </wp:positionH>
                <wp:positionV relativeFrom="paragraph">
                  <wp:posOffset>661035</wp:posOffset>
                </wp:positionV>
                <wp:extent cx="2052320" cy="0"/>
                <wp:effectExtent l="11430" t="6350" r="12700" b="1270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4F7EE" id="_x0000_t32" coordsize="21600,21600" o:spt="32" o:oned="t" path="m,l21600,21600e" filled="f">
                <v:path arrowok="t" fillok="f" o:connecttype="none"/>
                <o:lock v:ext="edit" shapetype="t"/>
              </v:shapetype>
              <v:shape id="AutoShape 22" o:spid="_x0000_s1026" type="#_x0000_t32" style="position:absolute;margin-left:137.85pt;margin-top:52.05pt;width:16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"/>
            </w:pict>
          </mc:Fallback>
        </mc:AlternateContent>
      </w:r>
      <w:r w:rsidR="00867009" w:rsidRPr="00FD4607">
        <w:rPr>
          <w:b/>
          <w:color w:val="000000"/>
          <w:sz w:val="28"/>
          <w:szCs w:val="28"/>
        </w:rPr>
        <w:t>4.</w:t>
      </w:r>
      <w:r w:rsidR="00867009">
        <w:rPr>
          <w:color w:val="000000"/>
          <w:sz w:val="28"/>
          <w:szCs w:val="28"/>
        </w:rPr>
        <w:t xml:space="preserve"> Ban Giám khảo căn cứ Thể lệ, thang điểm và những nội dung sửa đổi, bổ sung của Ban Tổ chức để thống nhất việc chấm điểm, đanh giá thí sinh qua các phần thi./.</w:t>
      </w:r>
    </w:p>
    <w:p w:rsidR="00E137FB" w:rsidRPr="00E137FB" w:rsidRDefault="00E137FB" w:rsidP="00867009">
      <w:pPr>
        <w:spacing w:before="100" w:after="120"/>
        <w:ind w:firstLine="720"/>
        <w:jc w:val="both"/>
        <w:rPr>
          <w:color w:val="000000"/>
          <w:sz w:val="28"/>
          <w:szCs w:val="28"/>
        </w:rPr>
      </w:pPr>
      <w:r w:rsidRPr="00E137FB">
        <w:rPr>
          <w:color w:val="000000"/>
          <w:sz w:val="28"/>
          <w:szCs w:val="28"/>
        </w:rPr>
        <w:t xml:space="preserve"> </w:t>
      </w:r>
    </w:p>
    <w:sectPr w:rsidR="00E137FB" w:rsidRPr="00E137FB" w:rsidSect="006D77ED">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83" w:rsidRDefault="00150683">
      <w:r>
        <w:separator/>
      </w:r>
    </w:p>
  </w:endnote>
  <w:endnote w:type="continuationSeparator" w:id="0">
    <w:p w:rsidR="00150683" w:rsidRDefault="0015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74" w:rsidRDefault="00394974" w:rsidP="009E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974" w:rsidRDefault="00394974" w:rsidP="009E01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74" w:rsidRDefault="00394974" w:rsidP="009E0109">
    <w:pPr>
      <w:pStyle w:val="Footer"/>
      <w:framePr w:wrap="around" w:vAnchor="text" w:hAnchor="margin" w:xAlign="right" w:y="1"/>
      <w:rPr>
        <w:rStyle w:val="PageNumber"/>
      </w:rPr>
    </w:pPr>
  </w:p>
  <w:p w:rsidR="00394974" w:rsidRDefault="00394974" w:rsidP="009E01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83" w:rsidRDefault="00150683">
      <w:r>
        <w:separator/>
      </w:r>
    </w:p>
  </w:footnote>
  <w:footnote w:type="continuationSeparator" w:id="0">
    <w:p w:rsidR="00150683" w:rsidRDefault="00150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ED" w:rsidRDefault="006D77ED">
    <w:pPr>
      <w:pStyle w:val="Header"/>
      <w:jc w:val="center"/>
    </w:pPr>
    <w:r>
      <w:fldChar w:fldCharType="begin"/>
    </w:r>
    <w:r>
      <w:instrText xml:space="preserve"> PAGE   \* MERGEFORMAT </w:instrText>
    </w:r>
    <w:r>
      <w:fldChar w:fldCharType="separate"/>
    </w:r>
    <w:r w:rsidR="00360C69">
      <w:rPr>
        <w:noProof/>
      </w:rPr>
      <w:t>2</w:t>
    </w:r>
    <w:r>
      <w:rPr>
        <w:noProof/>
      </w:rPr>
      <w:fldChar w:fldCharType="end"/>
    </w:r>
  </w:p>
  <w:p w:rsidR="006D77ED" w:rsidRDefault="006D77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F1422"/>
    <w:multiLevelType w:val="hybridMultilevel"/>
    <w:tmpl w:val="CB54E1CE"/>
    <w:lvl w:ilvl="0" w:tplc="631A4B6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5B"/>
    <w:rsid w:val="00001EC8"/>
    <w:rsid w:val="00011F71"/>
    <w:rsid w:val="000129D2"/>
    <w:rsid w:val="00017AFC"/>
    <w:rsid w:val="00033B83"/>
    <w:rsid w:val="0005083E"/>
    <w:rsid w:val="00054E20"/>
    <w:rsid w:val="00066D76"/>
    <w:rsid w:val="00081236"/>
    <w:rsid w:val="0009148B"/>
    <w:rsid w:val="000952F9"/>
    <w:rsid w:val="000B2DF7"/>
    <w:rsid w:val="000B4623"/>
    <w:rsid w:val="000E0C56"/>
    <w:rsid w:val="001248B9"/>
    <w:rsid w:val="00127349"/>
    <w:rsid w:val="001342E8"/>
    <w:rsid w:val="00147F58"/>
    <w:rsid w:val="00150683"/>
    <w:rsid w:val="00173EFA"/>
    <w:rsid w:val="001747D8"/>
    <w:rsid w:val="0017745D"/>
    <w:rsid w:val="00192521"/>
    <w:rsid w:val="00196654"/>
    <w:rsid w:val="001B4AB7"/>
    <w:rsid w:val="001D1239"/>
    <w:rsid w:val="001D22B6"/>
    <w:rsid w:val="001D2BFF"/>
    <w:rsid w:val="002333D7"/>
    <w:rsid w:val="00234490"/>
    <w:rsid w:val="00240AC1"/>
    <w:rsid w:val="002419EB"/>
    <w:rsid w:val="0024767E"/>
    <w:rsid w:val="0025558B"/>
    <w:rsid w:val="0026077E"/>
    <w:rsid w:val="00265925"/>
    <w:rsid w:val="00266F03"/>
    <w:rsid w:val="0028191A"/>
    <w:rsid w:val="0028244D"/>
    <w:rsid w:val="00292337"/>
    <w:rsid w:val="002A4A1F"/>
    <w:rsid w:val="002D3E61"/>
    <w:rsid w:val="002D7921"/>
    <w:rsid w:val="002F0C10"/>
    <w:rsid w:val="003064B4"/>
    <w:rsid w:val="0030753A"/>
    <w:rsid w:val="0032009F"/>
    <w:rsid w:val="003359F8"/>
    <w:rsid w:val="003548D5"/>
    <w:rsid w:val="00360C69"/>
    <w:rsid w:val="00370859"/>
    <w:rsid w:val="00376638"/>
    <w:rsid w:val="00380DF9"/>
    <w:rsid w:val="00385598"/>
    <w:rsid w:val="00394974"/>
    <w:rsid w:val="003A1282"/>
    <w:rsid w:val="003A6D76"/>
    <w:rsid w:val="003D101C"/>
    <w:rsid w:val="003D6A5B"/>
    <w:rsid w:val="004106AD"/>
    <w:rsid w:val="0042325B"/>
    <w:rsid w:val="00440BE2"/>
    <w:rsid w:val="004526BC"/>
    <w:rsid w:val="00457609"/>
    <w:rsid w:val="0047652A"/>
    <w:rsid w:val="004775B9"/>
    <w:rsid w:val="00482517"/>
    <w:rsid w:val="004839BD"/>
    <w:rsid w:val="004C1ED1"/>
    <w:rsid w:val="004C32F0"/>
    <w:rsid w:val="004D4382"/>
    <w:rsid w:val="004E2380"/>
    <w:rsid w:val="004F2337"/>
    <w:rsid w:val="00503E65"/>
    <w:rsid w:val="005055BA"/>
    <w:rsid w:val="00517758"/>
    <w:rsid w:val="00561B14"/>
    <w:rsid w:val="00563551"/>
    <w:rsid w:val="00564826"/>
    <w:rsid w:val="005761C2"/>
    <w:rsid w:val="00577B09"/>
    <w:rsid w:val="005841EA"/>
    <w:rsid w:val="005C6AE1"/>
    <w:rsid w:val="005C6D67"/>
    <w:rsid w:val="00615F44"/>
    <w:rsid w:val="0062721D"/>
    <w:rsid w:val="006375A0"/>
    <w:rsid w:val="00640EDA"/>
    <w:rsid w:val="00645674"/>
    <w:rsid w:val="00645C12"/>
    <w:rsid w:val="00674E0E"/>
    <w:rsid w:val="00684F55"/>
    <w:rsid w:val="006978EF"/>
    <w:rsid w:val="006D77ED"/>
    <w:rsid w:val="006E293B"/>
    <w:rsid w:val="00702604"/>
    <w:rsid w:val="00707B7F"/>
    <w:rsid w:val="0076282A"/>
    <w:rsid w:val="00776646"/>
    <w:rsid w:val="007A79A1"/>
    <w:rsid w:val="007B5530"/>
    <w:rsid w:val="007C7623"/>
    <w:rsid w:val="0081426E"/>
    <w:rsid w:val="00822E36"/>
    <w:rsid w:val="00840760"/>
    <w:rsid w:val="008654CA"/>
    <w:rsid w:val="00867009"/>
    <w:rsid w:val="00870C71"/>
    <w:rsid w:val="008A7980"/>
    <w:rsid w:val="008B761E"/>
    <w:rsid w:val="008C0888"/>
    <w:rsid w:val="008E4092"/>
    <w:rsid w:val="00902941"/>
    <w:rsid w:val="00926FC5"/>
    <w:rsid w:val="0094432C"/>
    <w:rsid w:val="009645CC"/>
    <w:rsid w:val="009A22B8"/>
    <w:rsid w:val="009B0A0C"/>
    <w:rsid w:val="009B2888"/>
    <w:rsid w:val="009C2A5B"/>
    <w:rsid w:val="009C2EE0"/>
    <w:rsid w:val="009D3805"/>
    <w:rsid w:val="009D637C"/>
    <w:rsid w:val="009E0109"/>
    <w:rsid w:val="009E0B48"/>
    <w:rsid w:val="009F5C6B"/>
    <w:rsid w:val="00A06B73"/>
    <w:rsid w:val="00A128D0"/>
    <w:rsid w:val="00A1583E"/>
    <w:rsid w:val="00A7707E"/>
    <w:rsid w:val="00A85E26"/>
    <w:rsid w:val="00A87EAC"/>
    <w:rsid w:val="00A945A0"/>
    <w:rsid w:val="00A94AA2"/>
    <w:rsid w:val="00AA1E88"/>
    <w:rsid w:val="00AB77FD"/>
    <w:rsid w:val="00AE442D"/>
    <w:rsid w:val="00AF339E"/>
    <w:rsid w:val="00B03527"/>
    <w:rsid w:val="00B314B0"/>
    <w:rsid w:val="00B40AAD"/>
    <w:rsid w:val="00B73515"/>
    <w:rsid w:val="00B802F3"/>
    <w:rsid w:val="00B87EC2"/>
    <w:rsid w:val="00B96685"/>
    <w:rsid w:val="00BC14EA"/>
    <w:rsid w:val="00BD5684"/>
    <w:rsid w:val="00BE06E4"/>
    <w:rsid w:val="00BF0158"/>
    <w:rsid w:val="00C14E86"/>
    <w:rsid w:val="00C2570F"/>
    <w:rsid w:val="00C40FE0"/>
    <w:rsid w:val="00C52CEE"/>
    <w:rsid w:val="00C55E74"/>
    <w:rsid w:val="00C61217"/>
    <w:rsid w:val="00C869ED"/>
    <w:rsid w:val="00C93988"/>
    <w:rsid w:val="00CA525D"/>
    <w:rsid w:val="00CB07D9"/>
    <w:rsid w:val="00CE13D4"/>
    <w:rsid w:val="00CE4C83"/>
    <w:rsid w:val="00D00D72"/>
    <w:rsid w:val="00D04820"/>
    <w:rsid w:val="00D1362F"/>
    <w:rsid w:val="00D4110F"/>
    <w:rsid w:val="00D71623"/>
    <w:rsid w:val="00D72316"/>
    <w:rsid w:val="00D76CCF"/>
    <w:rsid w:val="00D80174"/>
    <w:rsid w:val="00D853E6"/>
    <w:rsid w:val="00D86806"/>
    <w:rsid w:val="00D96055"/>
    <w:rsid w:val="00DA0450"/>
    <w:rsid w:val="00DA5143"/>
    <w:rsid w:val="00DA5EB5"/>
    <w:rsid w:val="00DB32E0"/>
    <w:rsid w:val="00DE5835"/>
    <w:rsid w:val="00E137FB"/>
    <w:rsid w:val="00E4033C"/>
    <w:rsid w:val="00E42622"/>
    <w:rsid w:val="00E46852"/>
    <w:rsid w:val="00E76ED1"/>
    <w:rsid w:val="00EA1CC1"/>
    <w:rsid w:val="00EB3D56"/>
    <w:rsid w:val="00EC0101"/>
    <w:rsid w:val="00ED00EF"/>
    <w:rsid w:val="00ED2D54"/>
    <w:rsid w:val="00EF04E6"/>
    <w:rsid w:val="00F155BF"/>
    <w:rsid w:val="00F2586F"/>
    <w:rsid w:val="00F35961"/>
    <w:rsid w:val="00F35FDD"/>
    <w:rsid w:val="00F8374B"/>
    <w:rsid w:val="00FD460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B2983A1-F3F6-426D-BC3A-9D327D47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2A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0109"/>
    <w:pPr>
      <w:tabs>
        <w:tab w:val="center" w:pos="4320"/>
        <w:tab w:val="right" w:pos="8640"/>
      </w:tabs>
    </w:pPr>
  </w:style>
  <w:style w:type="character" w:styleId="PageNumber">
    <w:name w:val="page number"/>
    <w:basedOn w:val="DefaultParagraphFont"/>
    <w:rsid w:val="009E0109"/>
  </w:style>
  <w:style w:type="character" w:styleId="Strong">
    <w:name w:val="Strong"/>
    <w:qFormat/>
    <w:rsid w:val="00C93988"/>
    <w:rPr>
      <w:b/>
      <w:bCs/>
    </w:rPr>
  </w:style>
  <w:style w:type="paragraph" w:styleId="BalloonText">
    <w:name w:val="Balloon Text"/>
    <w:basedOn w:val="Normal"/>
    <w:semiHidden/>
    <w:rsid w:val="0028191A"/>
    <w:rPr>
      <w:rFonts w:ascii="Tahoma" w:hAnsi="Tahoma" w:cs="Tahoma"/>
      <w:sz w:val="16"/>
      <w:szCs w:val="16"/>
    </w:rPr>
  </w:style>
  <w:style w:type="paragraph" w:styleId="Header">
    <w:name w:val="header"/>
    <w:basedOn w:val="Normal"/>
    <w:link w:val="HeaderChar"/>
    <w:uiPriority w:val="99"/>
    <w:rsid w:val="006D77ED"/>
    <w:pPr>
      <w:tabs>
        <w:tab w:val="center" w:pos="4680"/>
        <w:tab w:val="right" w:pos="9360"/>
      </w:tabs>
    </w:pPr>
  </w:style>
  <w:style w:type="character" w:customStyle="1" w:styleId="HeaderChar">
    <w:name w:val="Header Char"/>
    <w:link w:val="Header"/>
    <w:uiPriority w:val="99"/>
    <w:rsid w:val="006D7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CÔNG AN TỈNH KON TUM</vt:lpstr>
    </vt:vector>
  </TitlesOfParts>
  <Company>CON DAO</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AN TỈNH KON TUM</dc:title>
  <dc:subject/>
  <dc:creator>NP-COMPUTER</dc:creator>
  <cp:keywords/>
  <cp:lastModifiedBy>Admin</cp:lastModifiedBy>
  <cp:revision>2</cp:revision>
  <cp:lastPrinted>2021-02-01T06:23:00Z</cp:lastPrinted>
  <dcterms:created xsi:type="dcterms:W3CDTF">2021-02-04T03:55:00Z</dcterms:created>
  <dcterms:modified xsi:type="dcterms:W3CDTF">2021-02-04T03:55:00Z</dcterms:modified>
</cp:coreProperties>
</file>