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0"/>
        <w:gridCol w:w="5375"/>
      </w:tblGrid>
      <w:tr>
        <w:trPr>
          <w:trHeight w:val="1225" w:hRule="atLeast"/>
        </w:trPr>
        <w:tc>
          <w:tcPr>
            <w:tcW w:w="3810" w:type="dxa"/>
          </w:tcPr>
          <w:p>
            <w:pPr>
              <w:pStyle w:val="TableParagraph"/>
              <w:spacing w:line="278" w:lineRule="exact"/>
              <w:ind w:lef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BỘ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NÔNG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NGHIỆP</w:t>
            </w:r>
          </w:p>
          <w:p>
            <w:pPr>
              <w:pStyle w:val="TableParagraph"/>
              <w:spacing w:before="1" w:after="89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w w:val="95"/>
                <w:sz w:val="26"/>
              </w:rPr>
              <w:t>VÀ</w:t>
            </w:r>
            <w:r>
              <w:rPr>
                <w:b/>
                <w:spacing w:val="-22"/>
                <w:w w:val="95"/>
                <w:sz w:val="26"/>
              </w:rPr>
              <w:t> </w:t>
            </w:r>
            <w:r>
              <w:rPr>
                <w:b/>
                <w:spacing w:val="-1"/>
                <w:w w:val="95"/>
                <w:sz w:val="26"/>
              </w:rPr>
              <w:t>PHÁT</w:t>
            </w:r>
            <w:r>
              <w:rPr>
                <w:b/>
                <w:spacing w:val="-21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TRIỂN</w:t>
            </w:r>
            <w:r>
              <w:rPr>
                <w:b/>
                <w:spacing w:val="-21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NÔNG</w:t>
            </w:r>
            <w:r>
              <w:rPr>
                <w:b/>
                <w:spacing w:val="-21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THÔN</w:t>
            </w:r>
          </w:p>
          <w:p>
            <w:pPr>
              <w:pStyle w:val="TableParagraph"/>
              <w:spacing w:line="20" w:lineRule="exact"/>
              <w:ind w:left="1218"/>
              <w:rPr>
                <w:sz w:val="2"/>
              </w:rPr>
            </w:pPr>
            <w:r>
              <w:rPr>
                <w:sz w:val="2"/>
              </w:rPr>
              <w:pict>
                <v:group style="width:70.95pt;height:.75pt;mso-position-horizontal-relative:char;mso-position-vertical-relative:line" coordorigin="0,0" coordsize="1419,15">
                  <v:line style="position:absolute" from="0,8" to="1419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27" w:val="left" w:leader="none"/>
              </w:tabs>
              <w:spacing w:before="143"/>
              <w:ind w:left="112"/>
              <w:jc w:val="center"/>
              <w:rPr>
                <w:sz w:val="28"/>
              </w:rPr>
            </w:pPr>
            <w:r>
              <w:rPr>
                <w:sz w:val="28"/>
              </w:rPr>
              <w:t>Số</w:t>
              <w:tab/>
            </w:r>
            <w:r>
              <w:rPr>
                <w:position w:val="4"/>
                <w:sz w:val="28"/>
              </w:rPr>
              <w:t>1053</w:t>
            </w:r>
            <w:r>
              <w:rPr>
                <w:spacing w:val="-12"/>
                <w:position w:val="4"/>
                <w:sz w:val="28"/>
              </w:rPr>
              <w:t> </w:t>
            </w:r>
            <w:r>
              <w:rPr>
                <w:sz w:val="28"/>
              </w:rPr>
              <w:t>/QĐ-BNN-TCLN</w:t>
            </w:r>
          </w:p>
        </w:tc>
        <w:tc>
          <w:tcPr>
            <w:tcW w:w="5375" w:type="dxa"/>
          </w:tcPr>
          <w:p>
            <w:pPr>
              <w:pStyle w:val="TableParagraph"/>
              <w:spacing w:line="277" w:lineRule="exact"/>
              <w:ind w:right="49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CỘNG</w:t>
            </w:r>
            <w:r>
              <w:rPr>
                <w:b/>
                <w:spacing w:val="-22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HÒA</w:t>
            </w:r>
            <w:r>
              <w:rPr>
                <w:b/>
                <w:spacing w:val="-18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-19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HỘI</w:t>
            </w:r>
            <w:r>
              <w:rPr>
                <w:b/>
                <w:spacing w:val="-18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CHỦ</w:t>
            </w:r>
            <w:r>
              <w:rPr>
                <w:b/>
                <w:spacing w:val="-21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NGHĨA</w:t>
            </w:r>
            <w:r>
              <w:rPr>
                <w:b/>
                <w:spacing w:val="-22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VIỆT</w:t>
            </w:r>
            <w:r>
              <w:rPr>
                <w:b/>
                <w:spacing w:val="-21"/>
                <w:w w:val="95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NAM</w:t>
            </w:r>
          </w:p>
          <w:p>
            <w:pPr>
              <w:pStyle w:val="TableParagraph"/>
              <w:spacing w:line="322" w:lineRule="exact" w:after="71"/>
              <w:ind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973"/>
              <w:rPr>
                <w:sz w:val="2"/>
              </w:rPr>
            </w:pPr>
            <w:r>
              <w:rPr>
                <w:sz w:val="2"/>
              </w:rPr>
              <w:pict>
                <v:group style="width:167.8pt;height:.75pt;mso-position-horizontal-relative:char;mso-position-vertical-relative:line" coordorigin="0,0" coordsize="3356,15">
                  <v:line style="position:absolute" from="0,8" to="3356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399" w:val="left" w:leader="none"/>
              </w:tabs>
              <w:spacing w:line="352" w:lineRule="exact" w:before="164"/>
              <w:ind w:right="6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Hà Nội,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109"/>
                <w:sz w:val="28"/>
              </w:rPr>
              <w:t> </w:t>
            </w:r>
            <w:r>
              <w:rPr>
                <w:position w:val="4"/>
                <w:sz w:val="28"/>
              </w:rPr>
              <w:t>22</w:t>
            </w:r>
            <w:r>
              <w:rPr>
                <w:spacing w:val="96"/>
                <w:position w:val="4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101"/>
                <w:sz w:val="28"/>
              </w:rPr>
              <w:t> </w:t>
            </w:r>
            <w:r>
              <w:rPr>
                <w:position w:val="4"/>
                <w:sz w:val="28"/>
              </w:rPr>
              <w:t>3</w:t>
              <w:tab/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2022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spacing w:line="322" w:lineRule="exact" w:before="89"/>
        <w:ind w:left="771" w:right="480" w:firstLine="0"/>
        <w:jc w:val="center"/>
      </w:pPr>
      <w:r>
        <w:rPr/>
        <w:t>QUYẾT</w:t>
      </w:r>
      <w:r>
        <w:rPr>
          <w:spacing w:val="-1"/>
        </w:rPr>
        <w:t> </w:t>
      </w:r>
      <w:r>
        <w:rPr/>
        <w:t>ĐỊNH</w:t>
      </w:r>
    </w:p>
    <w:p>
      <w:pPr>
        <w:spacing w:line="240" w:lineRule="auto" w:before="0"/>
        <w:ind w:left="1767" w:right="1471" w:firstLine="2"/>
        <w:jc w:val="center"/>
        <w:rPr>
          <w:b/>
          <w:sz w:val="28"/>
        </w:rPr>
      </w:pPr>
      <w:r>
        <w:rPr/>
        <w:pict>
          <v:shape style="position:absolute;margin-left:263.799988pt;margin-top:51.240284pt;width:87.5pt;height:.1pt;mso-position-horizontal-relative:page;mso-position-vertical-relative:paragraph;z-index:-15727616;mso-wrap-distance-left:0;mso-wrap-distance-right:0" coordorigin="5276,1025" coordsize="1750,0" path="m5276,1025l7026,1025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Ban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hành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Kế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hoạch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tổ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chức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kỷ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niệm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50 năm ngày thành lập lực lượng Kiểm lâm Việt Nam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(21/5/1973 -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21/5/2023)</w:t>
      </w:r>
    </w:p>
    <w:p>
      <w:pPr>
        <w:pStyle w:val="BodyText"/>
        <w:spacing w:before="0"/>
        <w:ind w:left="0" w:firstLine="0"/>
        <w:jc w:val="left"/>
        <w:rPr>
          <w:b/>
          <w:sz w:val="30"/>
        </w:rPr>
      </w:pPr>
    </w:p>
    <w:p>
      <w:pPr>
        <w:pStyle w:val="Heading1"/>
        <w:spacing w:before="268"/>
        <w:ind w:left="772" w:right="480" w:firstLine="0"/>
        <w:jc w:val="center"/>
      </w:pPr>
      <w:r>
        <w:rPr/>
        <w:t>BỘ</w:t>
      </w:r>
      <w:r>
        <w:rPr>
          <w:spacing w:val="-2"/>
        </w:rPr>
        <w:t> </w:t>
      </w:r>
      <w:r>
        <w:rPr/>
        <w:t>TRƯỞNG BỘ</w:t>
      </w:r>
      <w:r>
        <w:rPr>
          <w:spacing w:val="-3"/>
        </w:rPr>
        <w:t> </w:t>
      </w:r>
      <w:r>
        <w:rPr/>
        <w:t>NÔNG NGHIỆP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PHÁT TRIỂN</w:t>
      </w:r>
      <w:r>
        <w:rPr>
          <w:spacing w:val="-1"/>
        </w:rPr>
        <w:t> </w:t>
      </w:r>
      <w:r>
        <w:rPr/>
        <w:t>NÔNG</w:t>
      </w:r>
      <w:r>
        <w:rPr>
          <w:spacing w:val="-1"/>
        </w:rPr>
        <w:t> </w:t>
      </w:r>
      <w:r>
        <w:rPr/>
        <w:t>THÔN</w:t>
      </w:r>
    </w:p>
    <w:p>
      <w:pPr>
        <w:pStyle w:val="BodyText"/>
        <w:spacing w:before="11"/>
        <w:ind w:left="0" w:firstLine="0"/>
        <w:jc w:val="left"/>
        <w:rPr>
          <w:b/>
          <w:sz w:val="36"/>
        </w:rPr>
      </w:pPr>
    </w:p>
    <w:p>
      <w:pPr>
        <w:spacing w:line="264" w:lineRule="auto" w:before="0"/>
        <w:ind w:left="404" w:right="106" w:firstLine="719"/>
        <w:jc w:val="both"/>
        <w:rPr>
          <w:i/>
          <w:sz w:val="28"/>
        </w:rPr>
      </w:pPr>
      <w:r>
        <w:rPr>
          <w:i/>
          <w:sz w:val="28"/>
        </w:rPr>
        <w:t>Căn cứ Nghị định số 15/2017/NĐ-CP ngày 27/12/2017 của Chính phủ quy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định chức năng, nhiệm vụ, quyền hạn và cơ cấu tổ chức của Bộ Nông nghiệp và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Phát triển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nông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thôn;</w:t>
      </w:r>
    </w:p>
    <w:p>
      <w:pPr>
        <w:spacing w:line="264" w:lineRule="auto" w:before="121"/>
        <w:ind w:left="404" w:right="154" w:firstLine="719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cứ Nghị định số 111/2018/NĐ-CP ngày 31/8/2018 của Chính phủ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quy định về ngày thành lập, ngày truyền thống, ngày hưởng ứng của các bộ,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ngành,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địa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phương;</w:t>
      </w:r>
    </w:p>
    <w:p>
      <w:pPr>
        <w:spacing w:line="264" w:lineRule="auto" w:before="121"/>
        <w:ind w:left="404" w:right="113" w:firstLine="561"/>
        <w:jc w:val="both"/>
        <w:rPr>
          <w:i/>
          <w:sz w:val="28"/>
        </w:rPr>
      </w:pPr>
      <w:r>
        <w:rPr>
          <w:i/>
          <w:sz w:val="28"/>
        </w:rPr>
        <w:t>Căn cứ Văn bản số 3434/BNN-VP ngày 25/4/2017 của Bộ Nông nghiệp và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Phát triển nông thôn về tổ chức lễ hội lễ kỷ niệm ngày thành lập, ngày truyền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thống của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lĩnh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vực,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chuyên ngành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thuộc Bộ;</w:t>
      </w:r>
    </w:p>
    <w:p>
      <w:pPr>
        <w:spacing w:before="121"/>
        <w:ind w:left="1124" w:right="0" w:firstLine="0"/>
        <w:jc w:val="both"/>
        <w:rPr>
          <w:i/>
          <w:sz w:val="28"/>
        </w:rPr>
      </w:pPr>
      <w:r>
        <w:rPr>
          <w:i/>
          <w:sz w:val="28"/>
        </w:rPr>
        <w:t>Xét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nghị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Tổng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cục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trưởng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Tổng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cục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Lâm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nghiệp,</w:t>
      </w:r>
    </w:p>
    <w:p>
      <w:pPr>
        <w:pStyle w:val="BodyText"/>
        <w:spacing w:before="11"/>
        <w:ind w:left="0" w:firstLine="0"/>
        <w:jc w:val="left"/>
        <w:rPr>
          <w:i/>
          <w:sz w:val="33"/>
        </w:rPr>
      </w:pPr>
    </w:p>
    <w:p>
      <w:pPr>
        <w:pStyle w:val="Heading1"/>
        <w:ind w:left="1253" w:right="480" w:firstLine="0"/>
        <w:jc w:val="center"/>
      </w:pPr>
      <w:r>
        <w:rPr/>
        <w:t>QUYẾT</w:t>
      </w:r>
      <w:r>
        <w:rPr>
          <w:spacing w:val="-1"/>
        </w:rPr>
        <w:t> </w:t>
      </w:r>
      <w:r>
        <w:rPr/>
        <w:t>ĐỊNH:</w:t>
      </w:r>
    </w:p>
    <w:p>
      <w:pPr>
        <w:pStyle w:val="BodyText"/>
        <w:spacing w:before="7"/>
        <w:ind w:left="0" w:firstLine="0"/>
        <w:jc w:val="left"/>
        <w:rPr>
          <w:b/>
          <w:sz w:val="43"/>
        </w:rPr>
      </w:pPr>
    </w:p>
    <w:p>
      <w:pPr>
        <w:pStyle w:val="BodyText"/>
        <w:spacing w:line="264" w:lineRule="auto" w:before="0"/>
        <w:ind w:right="107"/>
      </w:pPr>
      <w:r>
        <w:rPr>
          <w:b/>
        </w:rPr>
        <w:t>Điều 1. </w:t>
      </w:r>
      <w:r>
        <w:rPr/>
        <w:t>Ban hành Kế hoạch tổ chức các hoạt động kỷ niệm 50 năm ngày</w:t>
      </w:r>
      <w:r>
        <w:rPr>
          <w:spacing w:val="1"/>
        </w:rPr>
        <w:t> </w:t>
      </w:r>
      <w:r>
        <w:rPr/>
        <w:t>thành lập lực lượng Kiểm lâm Việt Nam (21/5/1973 - 21/5/2023), gồm các nội</w:t>
      </w:r>
      <w:r>
        <w:rPr>
          <w:spacing w:val="1"/>
        </w:rPr>
        <w:t> </w:t>
      </w:r>
      <w:r>
        <w:rPr/>
        <w:t>dung chủ yếu</w:t>
      </w:r>
      <w:r>
        <w:rPr>
          <w:spacing w:val="1"/>
        </w:rPr>
        <w:t> </w:t>
      </w:r>
      <w:r>
        <w:rPr/>
        <w:t>sau:</w:t>
      </w:r>
    </w:p>
    <w:p>
      <w:pPr>
        <w:pStyle w:val="Heading1"/>
        <w:numPr>
          <w:ilvl w:val="0"/>
          <w:numId w:val="1"/>
        </w:numPr>
        <w:tabs>
          <w:tab w:pos="1374" w:val="left" w:leader="none"/>
        </w:tabs>
        <w:spacing w:line="240" w:lineRule="auto" w:before="125" w:after="0"/>
        <w:ind w:left="1373" w:right="0" w:hanging="250"/>
        <w:jc w:val="both"/>
      </w:pPr>
      <w:r>
        <w:rPr/>
        <w:t>MỤC</w:t>
      </w:r>
      <w:r>
        <w:rPr>
          <w:spacing w:val="-3"/>
        </w:rPr>
        <w:t> </w:t>
      </w:r>
      <w:r>
        <w:rPr/>
        <w:t>ĐÍCH,</w:t>
      </w:r>
      <w:r>
        <w:rPr>
          <w:spacing w:val="-2"/>
        </w:rPr>
        <w:t> </w:t>
      </w:r>
      <w:r>
        <w:rPr/>
        <w:t>YÊU</w:t>
      </w:r>
      <w:r>
        <w:rPr>
          <w:spacing w:val="-1"/>
        </w:rPr>
        <w:t> </w:t>
      </w:r>
      <w:r>
        <w:rPr/>
        <w:t>CẦU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51" w:after="0"/>
        <w:ind w:left="1404" w:right="0" w:hanging="281"/>
        <w:jc w:val="both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đích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64" w:lineRule="auto" w:before="149" w:after="0"/>
        <w:ind w:left="404" w:right="107" w:firstLine="719"/>
        <w:jc w:val="both"/>
        <w:rPr>
          <w:sz w:val="28"/>
        </w:rPr>
      </w:pPr>
      <w:r>
        <w:rPr>
          <w:sz w:val="28"/>
        </w:rPr>
        <w:t>Phát</w:t>
      </w:r>
      <w:r>
        <w:rPr>
          <w:spacing w:val="1"/>
          <w:sz w:val="28"/>
        </w:rPr>
        <w:t> </w:t>
      </w:r>
      <w:r>
        <w:rPr>
          <w:sz w:val="28"/>
        </w:rPr>
        <w:t>huy truyền</w:t>
      </w:r>
      <w:r>
        <w:rPr>
          <w:spacing w:val="1"/>
          <w:sz w:val="28"/>
        </w:rPr>
        <w:t> </w:t>
      </w:r>
      <w:r>
        <w:rPr>
          <w:sz w:val="28"/>
        </w:rPr>
        <w:t>thống 50 năm xây dựng và phát triển của lực</w:t>
      </w:r>
      <w:r>
        <w:rPr>
          <w:spacing w:val="70"/>
          <w:sz w:val="28"/>
        </w:rPr>
        <w:t> </w:t>
      </w:r>
      <w:r>
        <w:rPr>
          <w:sz w:val="28"/>
        </w:rPr>
        <w:t>lượng</w:t>
      </w:r>
      <w:r>
        <w:rPr>
          <w:spacing w:val="1"/>
          <w:sz w:val="28"/>
        </w:rPr>
        <w:t> </w:t>
      </w:r>
      <w:r>
        <w:rPr>
          <w:sz w:val="28"/>
        </w:rPr>
        <w:t>Kiểm lâm Việt Nam. Tôn vinh tập thể, cá nhân có thành tích xuất sắc, tiêu biểu</w:t>
      </w:r>
      <w:r>
        <w:rPr>
          <w:spacing w:val="1"/>
          <w:sz w:val="28"/>
        </w:rPr>
        <w:t> </w:t>
      </w:r>
      <w:r>
        <w:rPr>
          <w:sz w:val="28"/>
        </w:rPr>
        <w:t>trong công tác quản lý, bảo vệ và phát triển rừng; tuyên truyền nhân rộng những</w:t>
      </w:r>
      <w:r>
        <w:rPr>
          <w:spacing w:val="1"/>
          <w:sz w:val="28"/>
        </w:rPr>
        <w:t> </w:t>
      </w:r>
      <w:r>
        <w:rPr>
          <w:sz w:val="28"/>
        </w:rPr>
        <w:t>tấm gương điển hình, tiên tiến, góp phần nâng cao nhận thức và trách nhiệm của</w:t>
      </w:r>
      <w:r>
        <w:rPr>
          <w:spacing w:val="1"/>
          <w:sz w:val="28"/>
        </w:rPr>
        <w:t> </w:t>
      </w:r>
      <w:r>
        <w:rPr>
          <w:sz w:val="28"/>
        </w:rPr>
        <w:t>xã hội đối với công tác quản lý, bảo vệ và phát triển rừng. Ghi nhận công lao</w:t>
      </w:r>
      <w:r>
        <w:rPr>
          <w:spacing w:val="1"/>
          <w:sz w:val="28"/>
        </w:rPr>
        <w:t> </w:t>
      </w:r>
      <w:r>
        <w:rPr>
          <w:sz w:val="28"/>
        </w:rPr>
        <w:t>đóng góp của các thế hệ cán bộ, công chức, viên chức, người lao động thuộc Lực</w:t>
      </w:r>
      <w:r>
        <w:rPr>
          <w:spacing w:val="-67"/>
          <w:sz w:val="28"/>
        </w:rPr>
        <w:t> </w:t>
      </w:r>
      <w:r>
        <w:rPr>
          <w:sz w:val="28"/>
        </w:rPr>
        <w:t>lượng Kiểm lâm, ngành lâm nghiệp và tri ân các liệt sĩ, thương binh thuộc Lực</w:t>
      </w:r>
      <w:r>
        <w:rPr>
          <w:spacing w:val="1"/>
          <w:sz w:val="28"/>
        </w:rPr>
        <w:t> </w:t>
      </w:r>
      <w:r>
        <w:rPr>
          <w:sz w:val="28"/>
        </w:rPr>
        <w:t>lượng Kiểm</w:t>
      </w:r>
      <w:r>
        <w:rPr>
          <w:spacing w:val="-5"/>
          <w:sz w:val="28"/>
        </w:rPr>
        <w:t> </w:t>
      </w:r>
      <w:r>
        <w:rPr>
          <w:sz w:val="28"/>
        </w:rPr>
        <w:t>lâm</w:t>
      </w:r>
      <w:r>
        <w:rPr>
          <w:spacing w:val="-5"/>
          <w:sz w:val="28"/>
        </w:rPr>
        <w:t> </w:t>
      </w:r>
      <w:r>
        <w:rPr>
          <w:sz w:val="28"/>
        </w:rPr>
        <w:t>và Lực lượng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vệ rừng</w:t>
      </w:r>
      <w:r>
        <w:rPr>
          <w:spacing w:val="-1"/>
          <w:sz w:val="28"/>
        </w:rPr>
        <w:t> </w:t>
      </w:r>
      <w:r>
        <w:rPr>
          <w:sz w:val="28"/>
        </w:rPr>
        <w:t>qua các thời kỳ.</w:t>
      </w:r>
    </w:p>
    <w:p>
      <w:pPr>
        <w:spacing w:after="0" w:line="264" w:lineRule="auto"/>
        <w:jc w:val="both"/>
        <w:rPr>
          <w:sz w:val="28"/>
        </w:rPr>
        <w:sectPr>
          <w:type w:val="continuous"/>
          <w:pgSz w:w="11910" w:h="16850"/>
          <w:pgMar w:top="1040" w:bottom="280" w:left="1240" w:right="1020"/>
        </w:sectPr>
      </w:pP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264" w:lineRule="auto" w:before="25" w:after="0"/>
        <w:ind w:left="404" w:right="103" w:firstLine="719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11"/>
          <w:sz w:val="28"/>
        </w:rPr>
        <w:t> </w:t>
      </w:r>
      <w:r>
        <w:rPr>
          <w:sz w:val="28"/>
        </w:rPr>
        <w:t>qua</w:t>
      </w:r>
      <w:r>
        <w:rPr>
          <w:spacing w:val="-11"/>
          <w:sz w:val="28"/>
        </w:rPr>
        <w:t> </w:t>
      </w:r>
      <w:r>
        <w:rPr>
          <w:sz w:val="28"/>
        </w:rPr>
        <w:t>các</w:t>
      </w:r>
      <w:r>
        <w:rPr>
          <w:spacing w:val="-11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3"/>
          <w:sz w:val="28"/>
        </w:rPr>
        <w:t> </w:t>
      </w:r>
      <w:r>
        <w:rPr>
          <w:sz w:val="28"/>
        </w:rPr>
        <w:t>kỷ</w:t>
      </w:r>
      <w:r>
        <w:rPr>
          <w:spacing w:val="-15"/>
          <w:sz w:val="28"/>
        </w:rPr>
        <w:t> </w:t>
      </w:r>
      <w:r>
        <w:rPr>
          <w:sz w:val="28"/>
        </w:rPr>
        <w:t>niệm</w:t>
      </w:r>
      <w:r>
        <w:rPr>
          <w:spacing w:val="52"/>
          <w:sz w:val="28"/>
        </w:rPr>
        <w:t> </w:t>
      </w:r>
      <w:r>
        <w:rPr>
          <w:sz w:val="28"/>
        </w:rPr>
        <w:t>tổ</w:t>
      </w:r>
      <w:r>
        <w:rPr>
          <w:spacing w:val="-11"/>
          <w:sz w:val="28"/>
        </w:rPr>
        <w:t> </w:t>
      </w:r>
      <w:r>
        <w:rPr>
          <w:sz w:val="28"/>
        </w:rPr>
        <w:t>chức</w:t>
      </w:r>
      <w:r>
        <w:rPr>
          <w:spacing w:val="-10"/>
          <w:sz w:val="28"/>
        </w:rPr>
        <w:t> </w:t>
      </w:r>
      <w:r>
        <w:rPr>
          <w:sz w:val="28"/>
        </w:rPr>
        <w:t>đợt</w:t>
      </w:r>
      <w:r>
        <w:rPr>
          <w:spacing w:val="-11"/>
          <w:sz w:val="28"/>
        </w:rPr>
        <w:t> </w:t>
      </w:r>
      <w:r>
        <w:rPr>
          <w:sz w:val="28"/>
        </w:rPr>
        <w:t>sinh</w:t>
      </w:r>
      <w:r>
        <w:rPr>
          <w:spacing w:val="-10"/>
          <w:sz w:val="28"/>
        </w:rPr>
        <w:t> </w:t>
      </w:r>
      <w:r>
        <w:rPr>
          <w:sz w:val="28"/>
        </w:rPr>
        <w:t>hoạt</w:t>
      </w:r>
      <w:r>
        <w:rPr>
          <w:spacing w:val="-10"/>
          <w:sz w:val="28"/>
        </w:rPr>
        <w:t> </w:t>
      </w:r>
      <w:r>
        <w:rPr>
          <w:sz w:val="28"/>
        </w:rPr>
        <w:t>chính</w:t>
      </w:r>
      <w:r>
        <w:rPr>
          <w:spacing w:val="-11"/>
          <w:sz w:val="28"/>
        </w:rPr>
        <w:t> </w:t>
      </w:r>
      <w:r>
        <w:rPr>
          <w:sz w:val="28"/>
        </w:rPr>
        <w:t>trị</w:t>
      </w:r>
      <w:r>
        <w:rPr>
          <w:spacing w:val="-10"/>
          <w:sz w:val="28"/>
        </w:rPr>
        <w:t> </w:t>
      </w:r>
      <w:r>
        <w:rPr>
          <w:sz w:val="28"/>
        </w:rPr>
        <w:t>sâu</w:t>
      </w:r>
      <w:r>
        <w:rPr>
          <w:spacing w:val="-10"/>
          <w:sz w:val="28"/>
        </w:rPr>
        <w:t> </w:t>
      </w:r>
      <w:r>
        <w:rPr>
          <w:sz w:val="28"/>
        </w:rPr>
        <w:t>rộng,</w:t>
      </w:r>
      <w:r>
        <w:rPr>
          <w:spacing w:val="-68"/>
          <w:sz w:val="28"/>
        </w:rPr>
        <w:t> </w:t>
      </w:r>
      <w:r>
        <w:rPr>
          <w:sz w:val="28"/>
        </w:rPr>
        <w:t>khơi dậy niềm tự hào, lòng yêu nghề, tăng cường đoàn kết, nâng cao phẩm chất,</w:t>
      </w:r>
      <w:r>
        <w:rPr>
          <w:spacing w:val="1"/>
          <w:sz w:val="28"/>
        </w:rPr>
        <w:t> </w:t>
      </w:r>
      <w:r>
        <w:rPr>
          <w:sz w:val="28"/>
        </w:rPr>
        <w:t>huấn</w:t>
      </w:r>
      <w:r>
        <w:rPr>
          <w:spacing w:val="-6"/>
          <w:sz w:val="28"/>
        </w:rPr>
        <w:t> </w:t>
      </w:r>
      <w:r>
        <w:rPr>
          <w:sz w:val="28"/>
        </w:rPr>
        <w:t>luyện</w:t>
      </w:r>
      <w:r>
        <w:rPr>
          <w:spacing w:val="-6"/>
          <w:sz w:val="28"/>
        </w:rPr>
        <w:t> </w:t>
      </w:r>
      <w:r>
        <w:rPr>
          <w:sz w:val="28"/>
        </w:rPr>
        <w:t>nghiệp</w:t>
      </w:r>
      <w:r>
        <w:rPr>
          <w:spacing w:val="-6"/>
          <w:sz w:val="28"/>
        </w:rPr>
        <w:t> </w:t>
      </w:r>
      <w:r>
        <w:rPr>
          <w:sz w:val="28"/>
        </w:rPr>
        <w:t>vụ,</w:t>
      </w:r>
      <w:r>
        <w:rPr>
          <w:spacing w:val="-7"/>
          <w:sz w:val="28"/>
        </w:rPr>
        <w:t> </w:t>
      </w:r>
      <w:r>
        <w:rPr>
          <w:sz w:val="28"/>
        </w:rPr>
        <w:t>tạo</w:t>
      </w:r>
      <w:r>
        <w:rPr>
          <w:spacing w:val="-6"/>
          <w:sz w:val="28"/>
        </w:rPr>
        <w:t> </w:t>
      </w:r>
      <w:r>
        <w:rPr>
          <w:sz w:val="28"/>
        </w:rPr>
        <w:t>động</w:t>
      </w:r>
      <w:r>
        <w:rPr>
          <w:spacing w:val="-6"/>
          <w:sz w:val="28"/>
        </w:rPr>
        <w:t> </w:t>
      </w:r>
      <w:r>
        <w:rPr>
          <w:sz w:val="28"/>
        </w:rPr>
        <w:t>lực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6"/>
          <w:sz w:val="28"/>
        </w:rPr>
        <w:t> </w:t>
      </w:r>
      <w:r>
        <w:rPr>
          <w:sz w:val="28"/>
        </w:rPr>
        <w:t>khí</w:t>
      </w:r>
      <w:r>
        <w:rPr>
          <w:spacing w:val="-6"/>
          <w:sz w:val="28"/>
        </w:rPr>
        <w:t> </w:t>
      </w:r>
      <w:r>
        <w:rPr>
          <w:sz w:val="28"/>
        </w:rPr>
        <w:t>thế</w:t>
      </w:r>
      <w:r>
        <w:rPr>
          <w:spacing w:val="-5"/>
          <w:sz w:val="28"/>
        </w:rPr>
        <w:t> </w:t>
      </w:r>
      <w:r>
        <w:rPr>
          <w:sz w:val="28"/>
        </w:rPr>
        <w:t>mới</w:t>
      </w:r>
      <w:r>
        <w:rPr>
          <w:spacing w:val="-4"/>
          <w:sz w:val="28"/>
        </w:rPr>
        <w:t> </w:t>
      </w:r>
      <w:r>
        <w:rPr>
          <w:sz w:val="28"/>
        </w:rPr>
        <w:t>để</w:t>
      </w:r>
      <w:r>
        <w:rPr>
          <w:spacing w:val="-5"/>
          <w:sz w:val="28"/>
        </w:rPr>
        <w:t> </w:t>
      </w:r>
      <w:r>
        <w:rPr>
          <w:sz w:val="28"/>
        </w:rPr>
        <w:t>mỗi</w:t>
      </w:r>
      <w:r>
        <w:rPr>
          <w:spacing w:val="-4"/>
          <w:sz w:val="28"/>
        </w:rPr>
        <w:t> </w:t>
      </w:r>
      <w:r>
        <w:rPr>
          <w:sz w:val="28"/>
        </w:rPr>
        <w:t>cán</w:t>
      </w:r>
      <w:r>
        <w:rPr>
          <w:spacing w:val="-6"/>
          <w:sz w:val="28"/>
        </w:rPr>
        <w:t> </w:t>
      </w:r>
      <w:r>
        <w:rPr>
          <w:sz w:val="28"/>
        </w:rPr>
        <w:t>bộ,</w:t>
      </w:r>
      <w:r>
        <w:rPr>
          <w:spacing w:val="-7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chức,</w:t>
      </w:r>
      <w:r>
        <w:rPr>
          <w:spacing w:val="-6"/>
          <w:sz w:val="28"/>
        </w:rPr>
        <w:t> </w:t>
      </w:r>
      <w:r>
        <w:rPr>
          <w:sz w:val="28"/>
        </w:rPr>
        <w:t>viên</w:t>
      </w:r>
      <w:r>
        <w:rPr>
          <w:spacing w:val="-67"/>
          <w:sz w:val="28"/>
        </w:rPr>
        <w:t> </w:t>
      </w:r>
      <w:r>
        <w:rPr>
          <w:sz w:val="28"/>
        </w:rPr>
        <w:t>chức</w:t>
      </w:r>
      <w:r>
        <w:rPr>
          <w:spacing w:val="-11"/>
          <w:sz w:val="28"/>
        </w:rPr>
        <w:t> </w:t>
      </w:r>
      <w:r>
        <w:rPr>
          <w:sz w:val="28"/>
        </w:rPr>
        <w:t>Kiểm</w:t>
      </w:r>
      <w:r>
        <w:rPr>
          <w:spacing w:val="-15"/>
          <w:sz w:val="28"/>
        </w:rPr>
        <w:t> </w:t>
      </w:r>
      <w:r>
        <w:rPr>
          <w:sz w:val="28"/>
        </w:rPr>
        <w:t>lâm</w:t>
      </w:r>
      <w:r>
        <w:rPr>
          <w:spacing w:val="-16"/>
          <w:sz w:val="28"/>
        </w:rPr>
        <w:t> </w:t>
      </w:r>
      <w:r>
        <w:rPr>
          <w:sz w:val="28"/>
        </w:rPr>
        <w:t>phấn</w:t>
      </w:r>
      <w:r>
        <w:rPr>
          <w:spacing w:val="-10"/>
          <w:sz w:val="28"/>
        </w:rPr>
        <w:t> </w:t>
      </w:r>
      <w:r>
        <w:rPr>
          <w:sz w:val="28"/>
        </w:rPr>
        <w:t>đấu</w:t>
      </w:r>
      <w:r>
        <w:rPr>
          <w:spacing w:val="-11"/>
          <w:sz w:val="28"/>
        </w:rPr>
        <w:t> </w:t>
      </w:r>
      <w:r>
        <w:rPr>
          <w:sz w:val="28"/>
        </w:rPr>
        <w:t>hoàn</w:t>
      </w:r>
      <w:r>
        <w:rPr>
          <w:spacing w:val="-12"/>
          <w:sz w:val="28"/>
        </w:rPr>
        <w:t> </w:t>
      </w:r>
      <w:r>
        <w:rPr>
          <w:sz w:val="28"/>
        </w:rPr>
        <w:t>thành</w:t>
      </w:r>
      <w:r>
        <w:rPr>
          <w:spacing w:val="-11"/>
          <w:sz w:val="28"/>
        </w:rPr>
        <w:t> </w:t>
      </w:r>
      <w:r>
        <w:rPr>
          <w:sz w:val="28"/>
        </w:rPr>
        <w:t>tốt</w:t>
      </w:r>
      <w:r>
        <w:rPr>
          <w:spacing w:val="-12"/>
          <w:sz w:val="28"/>
        </w:rPr>
        <w:t> </w:t>
      </w:r>
      <w:r>
        <w:rPr>
          <w:sz w:val="28"/>
        </w:rPr>
        <w:t>nhiệm</w:t>
      </w:r>
      <w:r>
        <w:rPr>
          <w:spacing w:val="-15"/>
          <w:sz w:val="28"/>
        </w:rPr>
        <w:t> </w:t>
      </w:r>
      <w:r>
        <w:rPr>
          <w:sz w:val="28"/>
        </w:rPr>
        <w:t>vụ</w:t>
      </w:r>
      <w:r>
        <w:rPr>
          <w:spacing w:val="-12"/>
          <w:sz w:val="28"/>
        </w:rPr>
        <w:t> </w:t>
      </w:r>
      <w:r>
        <w:rPr>
          <w:sz w:val="28"/>
        </w:rPr>
        <w:t>được</w:t>
      </w:r>
      <w:r>
        <w:rPr>
          <w:spacing w:val="-12"/>
          <w:sz w:val="28"/>
        </w:rPr>
        <w:t> </w:t>
      </w:r>
      <w:r>
        <w:rPr>
          <w:sz w:val="28"/>
        </w:rPr>
        <w:t>giao.</w:t>
      </w:r>
    </w:p>
    <w:p>
      <w:pPr>
        <w:pStyle w:val="Heading1"/>
        <w:numPr>
          <w:ilvl w:val="1"/>
          <w:numId w:val="1"/>
        </w:numPr>
        <w:tabs>
          <w:tab w:pos="1405" w:val="left" w:leader="none"/>
        </w:tabs>
        <w:spacing w:line="240" w:lineRule="auto" w:before="127" w:after="0"/>
        <w:ind w:left="1404" w:right="0" w:hanging="281"/>
        <w:jc w:val="both"/>
      </w:pPr>
      <w:r>
        <w:rPr/>
        <w:t>Yêu cầu</w:t>
      </w:r>
    </w:p>
    <w:p>
      <w:pPr>
        <w:pStyle w:val="BodyText"/>
        <w:spacing w:line="264" w:lineRule="auto" w:before="146"/>
        <w:ind w:right="107"/>
      </w:pPr>
      <w:r>
        <w:rPr/>
        <w:t>Các hoạt động kỷ niệm phải được tổ chức trang trọng, thiết thực, tiết kiệm,</w:t>
      </w:r>
      <w:r>
        <w:rPr>
          <w:spacing w:val="-67"/>
        </w:rPr>
        <w:t> </w:t>
      </w:r>
      <w:r>
        <w:rPr/>
        <w:t>hiệu quả, đúng quy định; gắn với tuyên truyền nâng cao nhận thức của xã hội đối</w:t>
      </w:r>
      <w:r>
        <w:rPr>
          <w:spacing w:val="-67"/>
        </w:rPr>
        <w:t> </w:t>
      </w:r>
      <w:r>
        <w:rPr/>
        <w:t>với công</w:t>
      </w:r>
      <w:r>
        <w:rPr>
          <w:spacing w:val="1"/>
        </w:rPr>
        <w:t> </w:t>
      </w:r>
      <w:r>
        <w:rPr/>
        <w:t>tác</w:t>
      </w:r>
      <w:r>
        <w:rPr>
          <w:spacing w:val="-2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lý,</w:t>
      </w:r>
      <w:r>
        <w:rPr>
          <w:spacing w:val="-1"/>
        </w:rPr>
        <w:t> </w:t>
      </w:r>
      <w:r>
        <w:rPr/>
        <w:t>bảo</w:t>
      </w:r>
      <w:r>
        <w:rPr>
          <w:spacing w:val="1"/>
        </w:rPr>
        <w:t> </w:t>
      </w:r>
      <w:r>
        <w:rPr/>
        <w:t>vệ</w:t>
      </w:r>
      <w:r>
        <w:rPr>
          <w:spacing w:val="-3"/>
        </w:rPr>
        <w:t> </w:t>
      </w:r>
      <w:r>
        <w:rPr/>
        <w:t>và 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rừng.</w:t>
      </w:r>
    </w:p>
    <w:p>
      <w:pPr>
        <w:pStyle w:val="Heading1"/>
        <w:numPr>
          <w:ilvl w:val="0"/>
          <w:numId w:val="1"/>
        </w:numPr>
        <w:tabs>
          <w:tab w:pos="1484" w:val="left" w:leader="none"/>
        </w:tabs>
        <w:spacing w:line="240" w:lineRule="auto" w:before="125" w:after="0"/>
        <w:ind w:left="1483" w:right="0" w:hanging="360"/>
        <w:jc w:val="both"/>
      </w:pPr>
      <w:r>
        <w:rPr/>
        <w:t>CÁC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</w:t>
      </w:r>
      <w:r>
        <w:rPr>
          <w:spacing w:val="-1"/>
        </w:rPr>
        <w:t> </w:t>
      </w:r>
      <w:r>
        <w:rPr/>
        <w:t>KỶ</w:t>
      </w:r>
      <w:r>
        <w:rPr>
          <w:spacing w:val="-3"/>
        </w:rPr>
        <w:t> </w:t>
      </w:r>
      <w:r>
        <w:rPr/>
        <w:t>NIỆM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240" w:lineRule="auto" w:before="153" w:after="0"/>
        <w:ind w:left="1404" w:right="0" w:hanging="281"/>
        <w:jc w:val="both"/>
        <w:rPr>
          <w:b/>
          <w:sz w:val="28"/>
        </w:rPr>
      </w:pPr>
      <w:r>
        <w:rPr>
          <w:b/>
          <w:sz w:val="28"/>
        </w:rPr>
        <w:t>Thi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đua,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tuyên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truyền</w:t>
      </w:r>
    </w:p>
    <w:p>
      <w:pPr>
        <w:pStyle w:val="ListParagraph"/>
        <w:numPr>
          <w:ilvl w:val="0"/>
          <w:numId w:val="3"/>
        </w:numPr>
        <w:tabs>
          <w:tab w:pos="1413" w:val="left" w:leader="none"/>
        </w:tabs>
        <w:spacing w:line="240" w:lineRule="auto" w:before="146" w:after="0"/>
        <w:ind w:left="1412" w:right="0" w:hanging="289"/>
        <w:jc w:val="both"/>
        <w:rPr>
          <w:sz w:val="28"/>
        </w:rPr>
      </w:pP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4"/>
          <w:sz w:val="28"/>
        </w:rPr>
        <w:t> </w:t>
      </w:r>
      <w:r>
        <w:rPr>
          <w:sz w:val="28"/>
        </w:rPr>
        <w:t>phong</w:t>
      </w:r>
      <w:r>
        <w:rPr>
          <w:spacing w:val="-5"/>
          <w:sz w:val="28"/>
        </w:rPr>
        <w:t> </w:t>
      </w:r>
      <w:r>
        <w:rPr>
          <w:sz w:val="28"/>
        </w:rPr>
        <w:t>trào</w:t>
      </w:r>
      <w:r>
        <w:rPr>
          <w:spacing w:val="-1"/>
          <w:sz w:val="28"/>
        </w:rPr>
        <w:t> </w:t>
      </w:r>
      <w:r>
        <w:rPr>
          <w:sz w:val="28"/>
        </w:rPr>
        <w:t>thi</w:t>
      </w:r>
      <w:r>
        <w:rPr>
          <w:spacing w:val="-2"/>
          <w:sz w:val="28"/>
        </w:rPr>
        <w:t> </w:t>
      </w:r>
      <w:r>
        <w:rPr>
          <w:sz w:val="28"/>
        </w:rPr>
        <w:t>đua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64" w:lineRule="auto" w:before="154" w:after="0"/>
        <w:ind w:left="404" w:right="108" w:firstLine="719"/>
        <w:jc w:val="both"/>
        <w:rPr>
          <w:sz w:val="28"/>
        </w:rPr>
      </w:pPr>
      <w:r>
        <w:rPr>
          <w:sz w:val="28"/>
        </w:rPr>
        <w:t>Bộ Nông nghiệp và Phát triển nông thôn ban hành kế hoạch phát động</w:t>
      </w:r>
      <w:r>
        <w:rPr>
          <w:spacing w:val="1"/>
          <w:sz w:val="28"/>
        </w:rPr>
        <w:t> </w:t>
      </w:r>
      <w:r>
        <w:rPr>
          <w:sz w:val="28"/>
        </w:rPr>
        <w:t>phong</w:t>
      </w:r>
      <w:r>
        <w:rPr>
          <w:spacing w:val="42"/>
          <w:sz w:val="28"/>
        </w:rPr>
        <w:t> </w:t>
      </w:r>
      <w:r>
        <w:rPr>
          <w:sz w:val="28"/>
        </w:rPr>
        <w:t>trào</w:t>
      </w:r>
      <w:r>
        <w:rPr>
          <w:spacing w:val="45"/>
          <w:sz w:val="28"/>
        </w:rPr>
        <w:t> </w:t>
      </w:r>
      <w:r>
        <w:rPr>
          <w:sz w:val="28"/>
        </w:rPr>
        <w:t>thi</w:t>
      </w:r>
      <w:r>
        <w:rPr>
          <w:spacing w:val="43"/>
          <w:sz w:val="28"/>
        </w:rPr>
        <w:t> </w:t>
      </w:r>
      <w:r>
        <w:rPr>
          <w:sz w:val="28"/>
        </w:rPr>
        <w:t>đua</w:t>
      </w:r>
      <w:r>
        <w:rPr>
          <w:spacing w:val="44"/>
          <w:sz w:val="28"/>
        </w:rPr>
        <w:t> </w:t>
      </w:r>
      <w:r>
        <w:rPr>
          <w:sz w:val="28"/>
        </w:rPr>
        <w:t>trong</w:t>
      </w:r>
      <w:r>
        <w:rPr>
          <w:spacing w:val="45"/>
          <w:sz w:val="28"/>
        </w:rPr>
        <w:t> </w:t>
      </w:r>
      <w:r>
        <w:rPr>
          <w:sz w:val="28"/>
        </w:rPr>
        <w:t>Lực</w:t>
      </w:r>
      <w:r>
        <w:rPr>
          <w:spacing w:val="41"/>
          <w:sz w:val="28"/>
        </w:rPr>
        <w:t> </w:t>
      </w:r>
      <w:r>
        <w:rPr>
          <w:sz w:val="28"/>
        </w:rPr>
        <w:t>lượng</w:t>
      </w:r>
      <w:r>
        <w:rPr>
          <w:spacing w:val="45"/>
          <w:sz w:val="28"/>
        </w:rPr>
        <w:t> </w:t>
      </w:r>
      <w:r>
        <w:rPr>
          <w:sz w:val="28"/>
        </w:rPr>
        <w:t>Kiểm</w:t>
      </w:r>
      <w:r>
        <w:rPr>
          <w:spacing w:val="41"/>
          <w:sz w:val="28"/>
        </w:rPr>
        <w:t> </w:t>
      </w:r>
      <w:r>
        <w:rPr>
          <w:sz w:val="28"/>
        </w:rPr>
        <w:t>lâm</w:t>
      </w:r>
      <w:r>
        <w:rPr>
          <w:spacing w:val="39"/>
          <w:sz w:val="28"/>
        </w:rPr>
        <w:t> </w:t>
      </w:r>
      <w:r>
        <w:rPr>
          <w:sz w:val="28"/>
        </w:rPr>
        <w:t>toàn</w:t>
      </w:r>
      <w:r>
        <w:rPr>
          <w:spacing w:val="45"/>
          <w:sz w:val="28"/>
        </w:rPr>
        <w:t> </w:t>
      </w:r>
      <w:r>
        <w:rPr>
          <w:sz w:val="28"/>
        </w:rPr>
        <w:t>quốc</w:t>
      </w:r>
      <w:r>
        <w:rPr>
          <w:spacing w:val="42"/>
          <w:sz w:val="28"/>
        </w:rPr>
        <w:t> </w:t>
      </w:r>
      <w:r>
        <w:rPr>
          <w:sz w:val="28"/>
        </w:rPr>
        <w:t>phấn</w:t>
      </w:r>
      <w:r>
        <w:rPr>
          <w:spacing w:val="45"/>
          <w:sz w:val="28"/>
        </w:rPr>
        <w:t> </w:t>
      </w:r>
      <w:r>
        <w:rPr>
          <w:sz w:val="28"/>
        </w:rPr>
        <w:t>đấu</w:t>
      </w:r>
      <w:r>
        <w:rPr>
          <w:spacing w:val="43"/>
          <w:sz w:val="28"/>
        </w:rPr>
        <w:t> </w:t>
      </w:r>
      <w:r>
        <w:rPr>
          <w:sz w:val="28"/>
        </w:rPr>
        <w:t>lập</w:t>
      </w:r>
      <w:r>
        <w:rPr>
          <w:spacing w:val="42"/>
          <w:sz w:val="28"/>
        </w:rPr>
        <w:t> </w:t>
      </w:r>
      <w:r>
        <w:rPr>
          <w:sz w:val="28"/>
        </w:rPr>
        <w:t>thành</w:t>
      </w:r>
      <w:r>
        <w:rPr>
          <w:spacing w:val="-67"/>
          <w:sz w:val="28"/>
        </w:rPr>
        <w:t> </w:t>
      </w:r>
      <w:r>
        <w:rPr>
          <w:sz w:val="28"/>
        </w:rPr>
        <w:t>tích</w:t>
      </w:r>
      <w:r>
        <w:rPr>
          <w:spacing w:val="48"/>
          <w:sz w:val="28"/>
        </w:rPr>
        <w:t> </w:t>
      </w:r>
      <w:r>
        <w:rPr>
          <w:sz w:val="28"/>
        </w:rPr>
        <w:t>hoàn</w:t>
      </w:r>
      <w:r>
        <w:rPr>
          <w:spacing w:val="50"/>
          <w:sz w:val="28"/>
        </w:rPr>
        <w:t> </w:t>
      </w:r>
      <w:r>
        <w:rPr>
          <w:sz w:val="28"/>
        </w:rPr>
        <w:t>thành</w:t>
      </w:r>
      <w:r>
        <w:rPr>
          <w:spacing w:val="50"/>
          <w:sz w:val="28"/>
        </w:rPr>
        <w:t> </w:t>
      </w:r>
      <w:r>
        <w:rPr>
          <w:sz w:val="28"/>
        </w:rPr>
        <w:t>xuất</w:t>
      </w:r>
      <w:r>
        <w:rPr>
          <w:spacing w:val="51"/>
          <w:sz w:val="28"/>
        </w:rPr>
        <w:t> </w:t>
      </w:r>
      <w:r>
        <w:rPr>
          <w:sz w:val="28"/>
        </w:rPr>
        <w:t>sắc</w:t>
      </w:r>
      <w:r>
        <w:rPr>
          <w:spacing w:val="49"/>
          <w:sz w:val="28"/>
        </w:rPr>
        <w:t> </w:t>
      </w:r>
      <w:r>
        <w:rPr>
          <w:sz w:val="28"/>
        </w:rPr>
        <w:t>các</w:t>
      </w:r>
      <w:r>
        <w:rPr>
          <w:spacing w:val="47"/>
          <w:sz w:val="28"/>
        </w:rPr>
        <w:t> </w:t>
      </w:r>
      <w:r>
        <w:rPr>
          <w:sz w:val="28"/>
        </w:rPr>
        <w:t>nhiệm</w:t>
      </w:r>
      <w:r>
        <w:rPr>
          <w:spacing w:val="47"/>
          <w:sz w:val="28"/>
        </w:rPr>
        <w:t> </w:t>
      </w:r>
      <w:r>
        <w:rPr>
          <w:sz w:val="28"/>
        </w:rPr>
        <w:t>vụ</w:t>
      </w:r>
      <w:r>
        <w:rPr>
          <w:spacing w:val="52"/>
          <w:sz w:val="28"/>
        </w:rPr>
        <w:t> </w:t>
      </w:r>
      <w:r>
        <w:rPr>
          <w:sz w:val="28"/>
        </w:rPr>
        <w:t>được</w:t>
      </w:r>
      <w:r>
        <w:rPr>
          <w:spacing w:val="47"/>
          <w:sz w:val="28"/>
        </w:rPr>
        <w:t> </w:t>
      </w:r>
      <w:r>
        <w:rPr>
          <w:sz w:val="28"/>
        </w:rPr>
        <w:t>giao</w:t>
      </w:r>
      <w:r>
        <w:rPr>
          <w:spacing w:val="50"/>
          <w:sz w:val="28"/>
        </w:rPr>
        <w:t> </w:t>
      </w:r>
      <w:r>
        <w:rPr>
          <w:sz w:val="28"/>
        </w:rPr>
        <w:t>trong</w:t>
      </w:r>
      <w:r>
        <w:rPr>
          <w:spacing w:val="50"/>
          <w:sz w:val="28"/>
        </w:rPr>
        <w:t> </w:t>
      </w:r>
      <w:r>
        <w:rPr>
          <w:sz w:val="28"/>
        </w:rPr>
        <w:t>năm</w:t>
      </w:r>
      <w:r>
        <w:rPr>
          <w:spacing w:val="50"/>
          <w:sz w:val="28"/>
        </w:rPr>
        <w:t> </w:t>
      </w:r>
      <w:r>
        <w:rPr>
          <w:sz w:val="28"/>
        </w:rPr>
        <w:t>2022</w:t>
      </w:r>
      <w:r>
        <w:rPr>
          <w:spacing w:val="48"/>
          <w:sz w:val="28"/>
        </w:rPr>
        <w:t> </w:t>
      </w:r>
      <w:r>
        <w:rPr>
          <w:sz w:val="28"/>
        </w:rPr>
        <w:t>và</w:t>
      </w:r>
      <w:r>
        <w:rPr>
          <w:spacing w:val="47"/>
          <w:sz w:val="28"/>
        </w:rPr>
        <w:t> </w:t>
      </w:r>
      <w:r>
        <w:rPr>
          <w:sz w:val="28"/>
        </w:rPr>
        <w:t>những</w:t>
      </w:r>
      <w:r>
        <w:rPr>
          <w:spacing w:val="-68"/>
          <w:sz w:val="28"/>
        </w:rPr>
        <w:t> </w:t>
      </w:r>
      <w:r>
        <w:rPr>
          <w:sz w:val="28"/>
        </w:rPr>
        <w:t>năm</w:t>
      </w:r>
      <w:r>
        <w:rPr>
          <w:spacing w:val="4"/>
          <w:sz w:val="28"/>
        </w:rPr>
        <w:t> </w:t>
      </w:r>
      <w:r>
        <w:rPr>
          <w:sz w:val="28"/>
        </w:rPr>
        <w:t>tiếp</w:t>
      </w:r>
      <w:r>
        <w:rPr>
          <w:spacing w:val="7"/>
          <w:sz w:val="28"/>
        </w:rPr>
        <w:t> </w:t>
      </w:r>
      <w:r>
        <w:rPr>
          <w:sz w:val="28"/>
        </w:rPr>
        <w:t>theo.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64" w:lineRule="auto" w:before="120" w:after="0"/>
        <w:ind w:left="404" w:right="107" w:firstLine="719"/>
        <w:jc w:val="both"/>
        <w:rPr>
          <w:sz w:val="28"/>
        </w:rPr>
      </w:pPr>
      <w:r>
        <w:rPr>
          <w:sz w:val="28"/>
        </w:rPr>
        <w:t>Thời gian phát động thi đua từ tháng 3 năm 2022, tổng kết phong trào thi</w:t>
      </w:r>
      <w:r>
        <w:rPr>
          <w:spacing w:val="-67"/>
          <w:sz w:val="28"/>
        </w:rPr>
        <w:t> </w:t>
      </w:r>
      <w:r>
        <w:rPr>
          <w:sz w:val="28"/>
        </w:rPr>
        <w:t>đua vào dịp kỷ niệm 50 năm ngày thành lập Lực lượng Kiểm lâm Việt Nam</w:t>
      </w:r>
      <w:r>
        <w:rPr>
          <w:spacing w:val="1"/>
          <w:sz w:val="28"/>
        </w:rPr>
        <w:t> </w:t>
      </w:r>
      <w:r>
        <w:rPr>
          <w:sz w:val="28"/>
        </w:rPr>
        <w:t>(21/5/2023).</w:t>
      </w:r>
    </w:p>
    <w:p>
      <w:pPr>
        <w:pStyle w:val="ListParagraph"/>
        <w:numPr>
          <w:ilvl w:val="0"/>
          <w:numId w:val="3"/>
        </w:numPr>
        <w:tabs>
          <w:tab w:pos="1499" w:val="left" w:leader="none"/>
        </w:tabs>
        <w:spacing w:line="240" w:lineRule="auto" w:before="120" w:after="0"/>
        <w:ind w:left="1498" w:right="0" w:hanging="305"/>
        <w:jc w:val="both"/>
        <w:rPr>
          <w:sz w:val="28"/>
        </w:rPr>
      </w:pPr>
      <w:r>
        <w:rPr>
          <w:sz w:val="28"/>
        </w:rPr>
        <w:t>Tuyên</w:t>
      </w:r>
      <w:r>
        <w:rPr>
          <w:spacing w:val="-2"/>
          <w:sz w:val="28"/>
        </w:rPr>
        <w:t> </w:t>
      </w:r>
      <w:r>
        <w:rPr>
          <w:sz w:val="28"/>
        </w:rPr>
        <w:t>truyền</w:t>
      </w:r>
    </w:p>
    <w:p>
      <w:pPr>
        <w:pStyle w:val="BodyText"/>
        <w:spacing w:line="264" w:lineRule="auto" w:before="151"/>
        <w:ind w:right="106" w:firstLine="789"/>
      </w:pPr>
      <w:r>
        <w:rPr/>
        <w:t>-</w:t>
      </w:r>
      <w:r>
        <w:rPr>
          <w:spacing w:val="1"/>
        </w:rPr>
        <w:t> </w:t>
      </w:r>
      <w:r>
        <w:rPr/>
        <w:t>Tổ</w:t>
      </w:r>
      <w:r>
        <w:rPr>
          <w:spacing w:val="1"/>
        </w:rPr>
        <w:t> </w:t>
      </w:r>
      <w:r>
        <w:rPr/>
        <w:t>chức tuyên</w:t>
      </w:r>
      <w:r>
        <w:rPr>
          <w:spacing w:val="1"/>
        </w:rPr>
        <w:t> </w:t>
      </w:r>
      <w:r>
        <w:rPr/>
        <w:t>truyền</w:t>
      </w:r>
      <w:r>
        <w:rPr>
          <w:spacing w:val="1"/>
        </w:rPr>
        <w:t> </w:t>
      </w:r>
      <w:r>
        <w:rPr/>
        <w:t>sâu</w:t>
      </w:r>
      <w:r>
        <w:rPr>
          <w:spacing w:val="1"/>
        </w:rPr>
        <w:t> </w:t>
      </w:r>
      <w:r>
        <w:rPr/>
        <w:t>rộng trên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phương tiện truyền</w:t>
      </w:r>
      <w:r>
        <w:rPr>
          <w:spacing w:val="70"/>
        </w:rPr>
        <w:t> </w:t>
      </w:r>
      <w:r>
        <w:rPr/>
        <w:t>thông về</w:t>
      </w:r>
      <w:r>
        <w:rPr>
          <w:spacing w:val="-67"/>
        </w:rPr>
        <w:t> </w:t>
      </w:r>
      <w:r>
        <w:rPr/>
        <w:t>công tác quản lý bảo vệ rừng, bảo tồn thiên nhiên, đa dạng sinh học; những mô</w:t>
      </w:r>
      <w:r>
        <w:rPr>
          <w:spacing w:val="1"/>
        </w:rPr>
        <w:t> </w:t>
      </w:r>
      <w:r>
        <w:rPr/>
        <w:t>hình quản lý rừng, bảo vệ rừng, phát triển rừng, sản xuất kinh doanh hiệu quả;</w:t>
      </w:r>
      <w:r>
        <w:rPr>
          <w:spacing w:val="1"/>
        </w:rPr>
        <w:t> </w:t>
      </w:r>
      <w:r>
        <w:rPr/>
        <w:t>những</w:t>
      </w:r>
      <w:r>
        <w:rPr>
          <w:spacing w:val="28"/>
        </w:rPr>
        <w:t> </w:t>
      </w:r>
      <w:r>
        <w:rPr/>
        <w:t>tấm</w:t>
      </w:r>
      <w:r>
        <w:rPr>
          <w:spacing w:val="24"/>
        </w:rPr>
        <w:t> </w:t>
      </w:r>
      <w:r>
        <w:rPr/>
        <w:t>gương</w:t>
      </w:r>
      <w:r>
        <w:rPr>
          <w:spacing w:val="27"/>
        </w:rPr>
        <w:t> </w:t>
      </w:r>
      <w:r>
        <w:rPr/>
        <w:t>điển</w:t>
      </w:r>
      <w:r>
        <w:rPr>
          <w:spacing w:val="27"/>
        </w:rPr>
        <w:t> </w:t>
      </w:r>
      <w:r>
        <w:rPr/>
        <w:t>hình,</w:t>
      </w:r>
      <w:r>
        <w:rPr>
          <w:spacing w:val="28"/>
        </w:rPr>
        <w:t> </w:t>
      </w:r>
      <w:r>
        <w:rPr/>
        <w:t>tiên</w:t>
      </w:r>
      <w:r>
        <w:rPr>
          <w:spacing w:val="27"/>
        </w:rPr>
        <w:t> </w:t>
      </w:r>
      <w:r>
        <w:rPr/>
        <w:t>tiến</w:t>
      </w:r>
      <w:r>
        <w:rPr>
          <w:spacing w:val="28"/>
        </w:rPr>
        <w:t> </w:t>
      </w:r>
      <w:r>
        <w:rPr/>
        <w:t>trong</w:t>
      </w:r>
      <w:r>
        <w:rPr>
          <w:spacing w:val="30"/>
        </w:rPr>
        <w:t> </w:t>
      </w:r>
      <w:r>
        <w:rPr/>
        <w:t>quản</w:t>
      </w:r>
      <w:r>
        <w:rPr>
          <w:spacing w:val="27"/>
        </w:rPr>
        <w:t> </w:t>
      </w:r>
      <w:r>
        <w:rPr/>
        <w:t>lý</w:t>
      </w:r>
      <w:r>
        <w:rPr>
          <w:spacing w:val="27"/>
        </w:rPr>
        <w:t> </w:t>
      </w:r>
      <w:r>
        <w:rPr/>
        <w:t>bảo</w:t>
      </w:r>
      <w:r>
        <w:rPr>
          <w:spacing w:val="27"/>
        </w:rPr>
        <w:t> </w:t>
      </w:r>
      <w:r>
        <w:rPr/>
        <w:t>vệ</w:t>
      </w:r>
      <w:r>
        <w:rPr>
          <w:spacing w:val="27"/>
        </w:rPr>
        <w:t> </w:t>
      </w:r>
      <w:r>
        <w:rPr/>
        <w:t>và</w:t>
      </w:r>
      <w:r>
        <w:rPr>
          <w:spacing w:val="29"/>
        </w:rPr>
        <w:t> </w:t>
      </w:r>
      <w:r>
        <w:rPr/>
        <w:t>phát</w:t>
      </w:r>
      <w:r>
        <w:rPr>
          <w:spacing w:val="31"/>
        </w:rPr>
        <w:t> </w:t>
      </w:r>
      <w:r>
        <w:rPr/>
        <w:t>triển</w:t>
      </w:r>
      <w:r>
        <w:rPr>
          <w:spacing w:val="30"/>
        </w:rPr>
        <w:t> </w:t>
      </w:r>
      <w:r>
        <w:rPr/>
        <w:t>rừng;</w:t>
      </w:r>
      <w:r>
        <w:rPr>
          <w:spacing w:val="-68"/>
        </w:rPr>
        <w:t> </w:t>
      </w:r>
      <w:r>
        <w:rPr/>
        <w:t>quá trình thành lập, phát triển của Lực lượng Kiểm lâm, ngành Lâm nghiệp qua</w:t>
      </w:r>
      <w:r>
        <w:rPr>
          <w:spacing w:val="1"/>
        </w:rPr>
        <w:t> </w:t>
      </w:r>
      <w:r>
        <w:rPr/>
        <w:t>các thời kỳ; tổ chức thi, viết bài về chính sách, pháp luật, chuyên môn nghiệp vụ</w:t>
      </w:r>
      <w:r>
        <w:rPr>
          <w:spacing w:val="1"/>
        </w:rPr>
        <w:t> </w:t>
      </w:r>
      <w:r>
        <w:rPr/>
        <w:t>về</w:t>
      </w:r>
      <w:r>
        <w:rPr>
          <w:spacing w:val="-1"/>
        </w:rPr>
        <w:t> </w:t>
      </w:r>
      <w:r>
        <w:rPr/>
        <w:t>lâm</w:t>
      </w:r>
      <w:r>
        <w:rPr>
          <w:spacing w:val="-5"/>
        </w:rPr>
        <w:t> </w:t>
      </w:r>
      <w:r>
        <w:rPr/>
        <w:t>nghiệp,</w:t>
      </w:r>
      <w:r>
        <w:rPr>
          <w:spacing w:val="-1"/>
        </w:rPr>
        <w:t> </w:t>
      </w:r>
      <w:r>
        <w:rPr/>
        <w:t>quá</w:t>
      </w:r>
      <w:r>
        <w:rPr>
          <w:spacing w:val="-3"/>
        </w:rPr>
        <w:t> </w:t>
      </w:r>
      <w:r>
        <w:rPr/>
        <w:t>trình</w:t>
      </w:r>
      <w:r>
        <w:rPr>
          <w:spacing w:val="-3"/>
        </w:rPr>
        <w:t> </w:t>
      </w:r>
      <w:r>
        <w:rPr/>
        <w:t>hình</w:t>
      </w:r>
      <w:r>
        <w:rPr>
          <w:spacing w:val="2"/>
        </w:rPr>
        <w:t> </w:t>
      </w:r>
      <w:r>
        <w:rPr/>
        <w:t>thành,</w:t>
      </w:r>
      <w:r>
        <w:rPr>
          <w:spacing w:val="-4"/>
        </w:rPr>
        <w:t> </w:t>
      </w:r>
      <w:r>
        <w:rPr/>
        <w:t>phát</w:t>
      </w:r>
      <w:r>
        <w:rPr>
          <w:spacing w:val="-3"/>
        </w:rPr>
        <w:t> </w:t>
      </w:r>
      <w:r>
        <w:rPr/>
        <w:t>triển</w:t>
      </w:r>
      <w:r>
        <w:rPr>
          <w:spacing w:val="-3"/>
        </w:rPr>
        <w:t> </w:t>
      </w:r>
      <w:r>
        <w:rPr/>
        <w:t>của Kiểm</w:t>
      </w:r>
      <w:r>
        <w:rPr>
          <w:spacing w:val="-4"/>
        </w:rPr>
        <w:t> </w:t>
      </w:r>
      <w:r>
        <w:rPr/>
        <w:t>lâm,</w:t>
      </w:r>
      <w:r>
        <w:rPr>
          <w:spacing w:val="-1"/>
        </w:rPr>
        <w:t> </w:t>
      </w:r>
      <w:r>
        <w:rPr/>
        <w:t>ngành</w:t>
      </w:r>
      <w:r>
        <w:rPr>
          <w:spacing w:val="1"/>
        </w:rPr>
        <w:t> </w:t>
      </w:r>
      <w:r>
        <w:rPr/>
        <w:t>lâm</w:t>
      </w:r>
      <w:r>
        <w:rPr>
          <w:spacing w:val="-4"/>
        </w:rPr>
        <w:t> </w:t>
      </w:r>
      <w:r>
        <w:rPr/>
        <w:t>nghiệp.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240" w:lineRule="auto" w:before="121" w:after="0"/>
        <w:ind w:left="1287" w:right="0" w:hanging="164"/>
        <w:jc w:val="both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tuyên truyền từ</w:t>
      </w:r>
      <w:r>
        <w:rPr>
          <w:spacing w:val="-2"/>
          <w:sz w:val="28"/>
        </w:rPr>
        <w:t> </w:t>
      </w:r>
      <w:r>
        <w:rPr>
          <w:sz w:val="28"/>
        </w:rPr>
        <w:t>tháng</w:t>
      </w:r>
      <w:r>
        <w:rPr>
          <w:spacing w:val="-1"/>
          <w:sz w:val="28"/>
        </w:rPr>
        <w:t> </w:t>
      </w:r>
      <w:r>
        <w:rPr>
          <w:sz w:val="28"/>
        </w:rPr>
        <w:t>03/2022.</w:t>
      </w:r>
    </w:p>
    <w:p>
      <w:pPr>
        <w:pStyle w:val="Heading1"/>
        <w:numPr>
          <w:ilvl w:val="1"/>
          <w:numId w:val="1"/>
        </w:numPr>
        <w:tabs>
          <w:tab w:pos="1405" w:val="left" w:leader="none"/>
        </w:tabs>
        <w:spacing w:line="240" w:lineRule="auto" w:before="158" w:after="0"/>
        <w:ind w:left="1404" w:right="0" w:hanging="281"/>
        <w:jc w:val="both"/>
      </w:pPr>
      <w:r>
        <w:rPr/>
        <w:t>Hoạt</w:t>
      </w:r>
      <w:r>
        <w:rPr>
          <w:spacing w:val="-1"/>
        </w:rPr>
        <w:t> </w:t>
      </w:r>
      <w:r>
        <w:rPr/>
        <w:t>động kỷ</w:t>
      </w:r>
      <w:r>
        <w:rPr>
          <w:spacing w:val="-1"/>
        </w:rPr>
        <w:t> </w:t>
      </w:r>
      <w:r>
        <w:rPr/>
        <w:t>niệm</w:t>
      </w:r>
      <w:r>
        <w:rPr>
          <w:spacing w:val="-4"/>
        </w:rPr>
        <w:t> </w:t>
      </w:r>
      <w:r>
        <w:rPr/>
        <w:t>ở</w:t>
      </w:r>
      <w:r>
        <w:rPr>
          <w:spacing w:val="-1"/>
        </w:rPr>
        <w:t> </w:t>
      </w:r>
      <w:r>
        <w:rPr/>
        <w:t>trung</w:t>
      </w:r>
      <w:r>
        <w:rPr>
          <w:spacing w:val="1"/>
        </w:rPr>
        <w:t> </w:t>
      </w:r>
      <w:r>
        <w:rPr/>
        <w:t>ương</w:t>
      </w:r>
    </w:p>
    <w:p>
      <w:pPr>
        <w:pStyle w:val="ListParagraph"/>
        <w:numPr>
          <w:ilvl w:val="0"/>
          <w:numId w:val="4"/>
        </w:numPr>
        <w:tabs>
          <w:tab w:pos="1413" w:val="left" w:leader="none"/>
        </w:tabs>
        <w:spacing w:line="240" w:lineRule="auto" w:before="146" w:after="0"/>
        <w:ind w:left="1412" w:right="0" w:hanging="289"/>
        <w:jc w:val="both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3"/>
          <w:sz w:val="28"/>
        </w:rPr>
        <w:t> </w:t>
      </w:r>
      <w:r>
        <w:rPr>
          <w:sz w:val="28"/>
        </w:rPr>
        <w:t>hội thao,</w:t>
      </w:r>
      <w:r>
        <w:rPr>
          <w:spacing w:val="-4"/>
          <w:sz w:val="28"/>
        </w:rPr>
        <w:t> </w:t>
      </w:r>
      <w:r>
        <w:rPr>
          <w:sz w:val="28"/>
        </w:rPr>
        <w:t>hội diễn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nghệ</w:t>
      </w:r>
    </w:p>
    <w:p>
      <w:pPr>
        <w:pStyle w:val="BodyText"/>
        <w:spacing w:line="264" w:lineRule="auto" w:before="153"/>
        <w:ind w:right="107"/>
      </w:pPr>
      <w:r>
        <w:rPr/>
        <w:t>Căn cứ vào điều kiện cụ thể Ban tổ chức kỷ niệm 50 năm ngày thành lập</w:t>
      </w:r>
      <w:r>
        <w:rPr>
          <w:spacing w:val="1"/>
        </w:rPr>
        <w:t> </w:t>
      </w:r>
      <w:r>
        <w:rPr/>
        <w:t>Lực lượng Kiểm lâm Việt Nam quyết định việc tổ chức hội thao, hội diễn văn</w:t>
      </w:r>
      <w:r>
        <w:rPr>
          <w:spacing w:val="1"/>
        </w:rPr>
        <w:t> </w:t>
      </w:r>
      <w:r>
        <w:rPr/>
        <w:t>nghệ Lực lượng Kiểm lâm toàn quốc hoặc cấp vùng cho phù hợp với tình hình</w:t>
      </w:r>
      <w:r>
        <w:rPr>
          <w:spacing w:val="1"/>
        </w:rPr>
        <w:t> </w:t>
      </w:r>
      <w:r>
        <w:rPr/>
        <w:t>thực</w:t>
      </w:r>
      <w:r>
        <w:rPr>
          <w:spacing w:val="-3"/>
        </w:rPr>
        <w:t> </w:t>
      </w:r>
      <w:r>
        <w:rPr/>
        <w:t>tế.</w:t>
      </w:r>
    </w:p>
    <w:p>
      <w:pPr>
        <w:pStyle w:val="ListParagraph"/>
        <w:numPr>
          <w:ilvl w:val="0"/>
          <w:numId w:val="4"/>
        </w:numPr>
        <w:tabs>
          <w:tab w:pos="1430" w:val="left" w:leader="none"/>
        </w:tabs>
        <w:spacing w:line="240" w:lineRule="auto" w:before="120" w:after="0"/>
        <w:ind w:left="1429" w:right="0" w:hanging="306"/>
        <w:jc w:val="both"/>
        <w:rPr>
          <w:sz w:val="28"/>
        </w:rPr>
      </w:pPr>
      <w:r>
        <w:rPr>
          <w:sz w:val="28"/>
        </w:rPr>
        <w:t>Lễ</w:t>
      </w:r>
      <w:r>
        <w:rPr>
          <w:spacing w:val="1"/>
          <w:sz w:val="28"/>
        </w:rPr>
        <w:t> </w:t>
      </w:r>
      <w:r>
        <w:rPr>
          <w:sz w:val="28"/>
        </w:rPr>
        <w:t>kỷ</w:t>
      </w:r>
      <w:r>
        <w:rPr>
          <w:spacing w:val="-2"/>
          <w:sz w:val="28"/>
        </w:rPr>
        <w:t> </w:t>
      </w:r>
      <w:r>
        <w:rPr>
          <w:sz w:val="28"/>
        </w:rPr>
        <w:t>niệm</w:t>
      </w:r>
    </w:p>
    <w:p>
      <w:pPr>
        <w:pStyle w:val="BodyText"/>
        <w:spacing w:line="264" w:lineRule="auto" w:before="153"/>
        <w:ind w:right="109"/>
      </w:pPr>
      <w:r>
        <w:rPr/>
        <w:t>Tổ chức Lễ mít tinh vào dịp kỷ niệm 50 năm ngày thành lập Lực lượng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lâm</w:t>
      </w:r>
      <w:r>
        <w:rPr>
          <w:spacing w:val="-3"/>
        </w:rPr>
        <w:t> </w:t>
      </w:r>
      <w:r>
        <w:rPr/>
        <w:t>Việt</w:t>
      </w:r>
      <w:r>
        <w:rPr>
          <w:spacing w:val="1"/>
        </w:rPr>
        <w:t> </w:t>
      </w:r>
      <w:r>
        <w:rPr/>
        <w:t>Nam</w:t>
      </w:r>
      <w:r>
        <w:rPr>
          <w:spacing w:val="-4"/>
        </w:rPr>
        <w:t> </w:t>
      </w:r>
      <w:r>
        <w:rPr/>
        <w:t>(21/5/2023).</w:t>
      </w:r>
    </w:p>
    <w:p>
      <w:pPr>
        <w:spacing w:after="0" w:line="264" w:lineRule="auto"/>
        <w:sectPr>
          <w:headerReference w:type="default" r:id="rId5"/>
          <w:pgSz w:w="11910" w:h="16850"/>
          <w:pgMar w:header="722" w:footer="0" w:top="980" w:bottom="280" w:left="1240" w:right="1020"/>
          <w:pgNumType w:start="2"/>
        </w:sectPr>
      </w:pPr>
    </w:p>
    <w:p>
      <w:pPr>
        <w:pStyle w:val="BodyText"/>
        <w:spacing w:before="25"/>
        <w:ind w:left="1124" w:firstLine="0"/>
      </w:pPr>
      <w:r>
        <w:rPr/>
        <w:t>Thành phần tham</w:t>
      </w:r>
      <w:r>
        <w:rPr>
          <w:spacing w:val="-6"/>
        </w:rPr>
        <w:t> </w:t>
      </w:r>
      <w:r>
        <w:rPr/>
        <w:t>gia: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64" w:lineRule="auto" w:before="153" w:after="0"/>
        <w:ind w:left="404" w:right="113" w:firstLine="719"/>
        <w:jc w:val="both"/>
        <w:rPr>
          <w:sz w:val="28"/>
        </w:rPr>
      </w:pPr>
      <w:r>
        <w:rPr>
          <w:sz w:val="28"/>
        </w:rPr>
        <w:t>Lãnh đạo Tổng cục Lâm nghiệp và các đơn vị trực thuộc Tổng cục Lâm</w:t>
      </w:r>
      <w:r>
        <w:rPr>
          <w:spacing w:val="1"/>
          <w:sz w:val="28"/>
        </w:rPr>
        <w:t> </w:t>
      </w:r>
      <w:r>
        <w:rPr>
          <w:sz w:val="28"/>
        </w:rPr>
        <w:t>nghiệp;</w:t>
      </w:r>
      <w:r>
        <w:rPr>
          <w:spacing w:val="-1"/>
          <w:sz w:val="28"/>
        </w:rPr>
        <w:t> </w:t>
      </w:r>
      <w:r>
        <w:rPr>
          <w:sz w:val="28"/>
        </w:rPr>
        <w:t>lãnh đạo Chi cục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6"/>
          <w:sz w:val="28"/>
        </w:rPr>
        <w:t> </w:t>
      </w:r>
      <w:r>
        <w:rPr>
          <w:sz w:val="28"/>
        </w:rPr>
        <w:t>lâm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tỉnh,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5"/>
          <w:sz w:val="28"/>
        </w:rPr>
        <w:t> </w:t>
      </w:r>
      <w:r>
        <w:rPr>
          <w:sz w:val="28"/>
        </w:rPr>
        <w:t>phố trực thuộc</w:t>
      </w:r>
      <w:r>
        <w:rPr>
          <w:spacing w:val="-1"/>
          <w:sz w:val="28"/>
        </w:rPr>
        <w:t> </w:t>
      </w:r>
      <w:r>
        <w:rPr>
          <w:sz w:val="28"/>
        </w:rPr>
        <w:t>trung ương.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240" w:lineRule="auto" w:before="120" w:after="0"/>
        <w:ind w:left="1287" w:right="0" w:hanging="164"/>
        <w:jc w:val="both"/>
        <w:rPr>
          <w:sz w:val="28"/>
        </w:rPr>
      </w:pPr>
      <w:r>
        <w:rPr>
          <w:sz w:val="28"/>
        </w:rPr>
        <w:t>Khách</w:t>
      </w:r>
      <w:r>
        <w:rPr>
          <w:spacing w:val="-1"/>
          <w:sz w:val="28"/>
        </w:rPr>
        <w:t> </w:t>
      </w:r>
      <w:r>
        <w:rPr>
          <w:sz w:val="28"/>
        </w:rPr>
        <w:t>mời:</w:t>
      </w:r>
    </w:p>
    <w:p>
      <w:pPr>
        <w:pStyle w:val="BodyText"/>
        <w:spacing w:line="264" w:lineRule="auto" w:before="153"/>
        <w:ind w:right="107"/>
      </w:pPr>
      <w:r>
        <w:rPr/>
        <w:t>Ở trung ương: Mời lãnh đạo Bộ Nông nghiệp và Phát triển nông thôn, các</w:t>
      </w:r>
      <w:r>
        <w:rPr>
          <w:spacing w:val="1"/>
        </w:rPr>
        <w:t> </w:t>
      </w:r>
      <w:r>
        <w:rPr/>
        <w:t>đơn vị thuộc Bộ; các bộ, ngành có liên quan; nguyên lãnh đạo Bộ, lãnh đạo Tổng</w:t>
      </w:r>
      <w:r>
        <w:rPr>
          <w:spacing w:val="-67"/>
        </w:rPr>
        <w:t> </w:t>
      </w:r>
      <w:r>
        <w:rPr/>
        <w:t>cục</w:t>
      </w:r>
      <w:r>
        <w:rPr>
          <w:spacing w:val="-10"/>
        </w:rPr>
        <w:t> </w:t>
      </w:r>
      <w:r>
        <w:rPr/>
        <w:t>Lâm</w:t>
      </w:r>
      <w:r>
        <w:rPr>
          <w:spacing w:val="-13"/>
        </w:rPr>
        <w:t> </w:t>
      </w:r>
      <w:r>
        <w:rPr/>
        <w:t>nghiệp,</w:t>
      </w:r>
      <w:r>
        <w:rPr>
          <w:spacing w:val="-10"/>
        </w:rPr>
        <w:t> </w:t>
      </w:r>
      <w:r>
        <w:rPr/>
        <w:t>lãnh</w:t>
      </w:r>
      <w:r>
        <w:rPr>
          <w:spacing w:val="-9"/>
        </w:rPr>
        <w:t> </w:t>
      </w:r>
      <w:r>
        <w:rPr/>
        <w:t>đạo</w:t>
      </w:r>
      <w:r>
        <w:rPr>
          <w:spacing w:val="-9"/>
        </w:rPr>
        <w:t> </w:t>
      </w:r>
      <w:r>
        <w:rPr/>
        <w:t>và</w:t>
      </w:r>
      <w:r>
        <w:rPr>
          <w:spacing w:val="-10"/>
        </w:rPr>
        <w:t> </w:t>
      </w:r>
      <w:r>
        <w:rPr/>
        <w:t>công</w:t>
      </w:r>
      <w:r>
        <w:rPr>
          <w:spacing w:val="-8"/>
        </w:rPr>
        <w:t> </w:t>
      </w:r>
      <w:r>
        <w:rPr/>
        <w:t>chức</w:t>
      </w:r>
      <w:r>
        <w:rPr>
          <w:spacing w:val="-10"/>
        </w:rPr>
        <w:t> </w:t>
      </w:r>
      <w:r>
        <w:rPr/>
        <w:t>của</w:t>
      </w:r>
      <w:r>
        <w:rPr>
          <w:spacing w:val="-5"/>
        </w:rPr>
        <w:t> </w:t>
      </w:r>
      <w:r>
        <w:rPr/>
        <w:t>Cục</w:t>
      </w:r>
      <w:r>
        <w:rPr>
          <w:spacing w:val="-10"/>
        </w:rPr>
        <w:t> </w:t>
      </w:r>
      <w:r>
        <w:rPr/>
        <w:t>Kiểm</w:t>
      </w:r>
      <w:r>
        <w:rPr>
          <w:spacing w:val="-12"/>
        </w:rPr>
        <w:t> </w:t>
      </w:r>
      <w:r>
        <w:rPr/>
        <w:t>lâm</w:t>
      </w:r>
      <w:r>
        <w:rPr>
          <w:spacing w:val="-13"/>
        </w:rPr>
        <w:t> </w:t>
      </w:r>
      <w:r>
        <w:rPr/>
        <w:t>qua</w:t>
      </w:r>
      <w:r>
        <w:rPr>
          <w:spacing w:val="-10"/>
        </w:rPr>
        <w:t> </w:t>
      </w:r>
      <w:r>
        <w:rPr/>
        <w:t>các</w:t>
      </w:r>
      <w:r>
        <w:rPr>
          <w:spacing w:val="-9"/>
        </w:rPr>
        <w:t> </w:t>
      </w:r>
      <w:r>
        <w:rPr/>
        <w:t>thời</w:t>
      </w:r>
      <w:r>
        <w:rPr>
          <w:spacing w:val="-9"/>
        </w:rPr>
        <w:t> </w:t>
      </w:r>
      <w:r>
        <w:rPr/>
        <w:t>kỳ;</w:t>
      </w:r>
      <w:r>
        <w:rPr>
          <w:spacing w:val="-6"/>
        </w:rPr>
        <w:t> </w:t>
      </w:r>
      <w:r>
        <w:rPr/>
        <w:t>các</w:t>
      </w:r>
      <w:r>
        <w:rPr>
          <w:spacing w:val="-1"/>
        </w:rPr>
        <w:t> </w:t>
      </w:r>
      <w:r>
        <w:rPr/>
        <w:t>cơ</w:t>
      </w:r>
      <w:r>
        <w:rPr>
          <w:spacing w:val="-68"/>
        </w:rPr>
        <w:t> </w:t>
      </w:r>
      <w:r>
        <w:rPr/>
        <w:t>quan truyền thông, các tổ chức quốc tế, các cơ quan, tổ chức có liên quan đóng ở</w:t>
      </w:r>
      <w:r>
        <w:rPr>
          <w:spacing w:val="1"/>
        </w:rPr>
        <w:t> </w:t>
      </w:r>
      <w:r>
        <w:rPr/>
        <w:t>trung ương</w:t>
      </w:r>
      <w:r>
        <w:rPr>
          <w:spacing w:val="1"/>
        </w:rPr>
        <w:t> </w:t>
      </w:r>
      <w:r>
        <w:rPr/>
        <w:t>hoặc địa</w:t>
      </w:r>
      <w:r>
        <w:rPr>
          <w:spacing w:val="-3"/>
        </w:rPr>
        <w:t> </w:t>
      </w:r>
      <w:r>
        <w:rPr/>
        <w:t>phương.</w:t>
      </w:r>
    </w:p>
    <w:p>
      <w:pPr>
        <w:pStyle w:val="BodyText"/>
        <w:spacing w:line="264" w:lineRule="auto" w:before="121"/>
        <w:ind w:right="108"/>
      </w:pPr>
      <w:r>
        <w:rPr/>
        <w:t>Ở địa phương: Mời lãnh đạo Sở Nông nghiệp và Phát triển nông thôn; đại</w:t>
      </w:r>
      <w:r>
        <w:rPr>
          <w:spacing w:val="1"/>
        </w:rPr>
        <w:t> </w:t>
      </w:r>
      <w:r>
        <w:rPr/>
        <w:t>diện tổ chức, cá nhân có thành tích xuất sắc tiêu biểu trong công tác quản lý, bảo</w:t>
      </w:r>
      <w:r>
        <w:rPr>
          <w:spacing w:val="1"/>
        </w:rPr>
        <w:t> </w:t>
      </w:r>
      <w:r>
        <w:rPr/>
        <w:t>vệ và phát triển rừng; đại diện thân nhân liệt sĩ, thương binh của Kiểm lâm và lực</w:t>
      </w:r>
      <w:r>
        <w:rPr>
          <w:spacing w:val="-67"/>
        </w:rPr>
        <w:t> </w:t>
      </w:r>
      <w:r>
        <w:rPr/>
        <w:t>lượng bảo</w:t>
      </w:r>
      <w:r>
        <w:rPr>
          <w:spacing w:val="-2"/>
        </w:rPr>
        <w:t> </w:t>
      </w:r>
      <w:r>
        <w:rPr/>
        <w:t>vệ rừng</w:t>
      </w:r>
      <w:r>
        <w:rPr>
          <w:spacing w:val="-3"/>
        </w:rPr>
        <w:t> </w:t>
      </w:r>
      <w:r>
        <w:rPr/>
        <w:t>qua các thời</w:t>
      </w:r>
      <w:r>
        <w:rPr>
          <w:spacing w:val="1"/>
        </w:rPr>
        <w:t> </w:t>
      </w:r>
      <w:r>
        <w:rPr/>
        <w:t>kỳ.</w:t>
      </w:r>
    </w:p>
    <w:p>
      <w:pPr>
        <w:pStyle w:val="Heading1"/>
        <w:numPr>
          <w:ilvl w:val="1"/>
          <w:numId w:val="1"/>
        </w:numPr>
        <w:tabs>
          <w:tab w:pos="1405" w:val="left" w:leader="none"/>
        </w:tabs>
        <w:spacing w:line="240" w:lineRule="auto" w:before="124" w:after="0"/>
        <w:ind w:left="1404" w:right="0" w:hanging="281"/>
        <w:jc w:val="both"/>
      </w:pP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kỷ</w:t>
      </w:r>
      <w:r>
        <w:rPr>
          <w:spacing w:val="-1"/>
        </w:rPr>
        <w:t> </w:t>
      </w:r>
      <w:r>
        <w:rPr/>
        <w:t>niệm</w:t>
      </w:r>
      <w:r>
        <w:rPr>
          <w:spacing w:val="-6"/>
        </w:rPr>
        <w:t> </w:t>
      </w:r>
      <w:r>
        <w:rPr/>
        <w:t>ở</w:t>
      </w:r>
      <w:r>
        <w:rPr>
          <w:spacing w:val="-2"/>
        </w:rPr>
        <w:t> </w:t>
      </w:r>
      <w:r>
        <w:rPr/>
        <w:t>địa</w:t>
      </w:r>
      <w:r>
        <w:rPr>
          <w:spacing w:val="-1"/>
        </w:rPr>
        <w:t> </w:t>
      </w:r>
      <w:r>
        <w:rPr/>
        <w:t>phương</w:t>
      </w:r>
    </w:p>
    <w:p>
      <w:pPr>
        <w:pStyle w:val="BodyText"/>
        <w:spacing w:line="264" w:lineRule="auto" w:before="146"/>
        <w:ind w:right="108"/>
      </w:pPr>
      <w:r>
        <w:rPr/>
        <w:t>Tuỳ theo điều kiện cụ thể của từng địa phương, Sở Nông nghiệp và Phát</w:t>
      </w:r>
      <w:r>
        <w:rPr>
          <w:spacing w:val="1"/>
        </w:rPr>
        <w:t> </w:t>
      </w:r>
      <w:r>
        <w:rPr/>
        <w:t>triển nông thôn chỉ đạo tổ chức các hoạt động kỷ niệm 50 thành lập Lực lượng</w:t>
      </w:r>
      <w:r>
        <w:rPr>
          <w:spacing w:val="1"/>
        </w:rPr>
        <w:t> </w:t>
      </w:r>
      <w:r>
        <w:rPr/>
        <w:t>Kiểm lâm cho phù hợp tình hình thực tế, với tinh thần tiết kiệm, thiết thực, gắn</w:t>
      </w:r>
      <w:r>
        <w:rPr>
          <w:spacing w:val="1"/>
        </w:rPr>
        <w:t> </w:t>
      </w:r>
      <w:r>
        <w:rPr/>
        <w:t>với các hoạt động tuyên truyền nâng cao nhận thức xã hội trong công tác quản lý,</w:t>
      </w:r>
      <w:r>
        <w:rPr>
          <w:spacing w:val="-67"/>
        </w:rPr>
        <w:t> </w:t>
      </w:r>
      <w:r>
        <w:rPr/>
        <w:t>bảo vệ</w:t>
      </w:r>
      <w:r>
        <w:rPr>
          <w:spacing w:val="-3"/>
        </w:rPr>
        <w:t> </w:t>
      </w:r>
      <w:r>
        <w:rPr/>
        <w:t>và 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rừng.</w:t>
      </w:r>
    </w:p>
    <w:p>
      <w:pPr>
        <w:pStyle w:val="Heading1"/>
        <w:numPr>
          <w:ilvl w:val="0"/>
          <w:numId w:val="1"/>
        </w:numPr>
        <w:tabs>
          <w:tab w:pos="1592" w:val="left" w:leader="none"/>
        </w:tabs>
        <w:spacing w:line="240" w:lineRule="auto" w:before="126" w:after="0"/>
        <w:ind w:left="1591" w:right="0" w:hanging="468"/>
        <w:jc w:val="both"/>
      </w:pPr>
      <w:r>
        <w:rPr/>
        <w:t>KINH</w:t>
      </w:r>
      <w:r>
        <w:rPr>
          <w:spacing w:val="-2"/>
        </w:rPr>
        <w:t> </w:t>
      </w:r>
      <w:r>
        <w:rPr/>
        <w:t>PHÍ</w:t>
      </w:r>
    </w:p>
    <w:p>
      <w:pPr>
        <w:pStyle w:val="ListParagraph"/>
        <w:numPr>
          <w:ilvl w:val="0"/>
          <w:numId w:val="5"/>
        </w:numPr>
        <w:tabs>
          <w:tab w:pos="1417" w:val="left" w:leader="none"/>
        </w:tabs>
        <w:spacing w:line="264" w:lineRule="auto" w:before="148" w:after="0"/>
        <w:ind w:left="404" w:right="114" w:firstLine="719"/>
        <w:jc w:val="both"/>
        <w:rPr>
          <w:sz w:val="28"/>
        </w:rPr>
      </w:pPr>
      <w:r>
        <w:rPr>
          <w:sz w:val="28"/>
        </w:rPr>
        <w:t>Nguồn kinh phí cho các hoạt động kỷ niệm được huy động sự hỗ trợ từ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1"/>
          <w:sz w:val="28"/>
        </w:rPr>
        <w:t> </w:t>
      </w:r>
      <w:r>
        <w:rPr>
          <w:sz w:val="28"/>
        </w:rPr>
        <w:t>kinh</w:t>
      </w:r>
      <w:r>
        <w:rPr>
          <w:spacing w:val="-4"/>
          <w:sz w:val="28"/>
        </w:rPr>
        <w:t> </w:t>
      </w:r>
      <w:r>
        <w:rPr>
          <w:sz w:val="28"/>
        </w:rPr>
        <w:t>phí</w:t>
      </w:r>
      <w:r>
        <w:rPr>
          <w:spacing w:val="1"/>
          <w:sz w:val="28"/>
        </w:rPr>
        <w:t> </w:t>
      </w:r>
      <w:r>
        <w:rPr>
          <w:sz w:val="28"/>
        </w:rPr>
        <w:t>hợp pháp</w:t>
      </w:r>
      <w:r>
        <w:rPr>
          <w:spacing w:val="1"/>
          <w:sz w:val="28"/>
        </w:rPr>
        <w:t> </w:t>
      </w:r>
      <w:r>
        <w:rPr>
          <w:sz w:val="28"/>
        </w:rPr>
        <w:t>và một phần</w:t>
      </w:r>
      <w:r>
        <w:rPr>
          <w:spacing w:val="-3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2"/>
          <w:sz w:val="28"/>
        </w:rPr>
        <w:t> </w:t>
      </w:r>
      <w:r>
        <w:rPr>
          <w:sz w:val="28"/>
        </w:rPr>
        <w:t>sách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5"/>
        </w:numPr>
        <w:tabs>
          <w:tab w:pos="1429" w:val="left" w:leader="none"/>
        </w:tabs>
        <w:spacing w:line="264" w:lineRule="auto" w:before="120" w:after="0"/>
        <w:ind w:left="404" w:right="109" w:firstLine="719"/>
        <w:jc w:val="both"/>
        <w:rPr>
          <w:sz w:val="28"/>
        </w:rPr>
      </w:pPr>
      <w:r>
        <w:rPr>
          <w:sz w:val="28"/>
        </w:rPr>
        <w:t>Kinh phí ở trung ương chi trả cho các hoạt động thi đua tuyên truyền;</w:t>
      </w:r>
      <w:r>
        <w:rPr>
          <w:spacing w:val="1"/>
          <w:sz w:val="28"/>
        </w:rPr>
        <w:t> </w:t>
      </w:r>
      <w:r>
        <w:rPr>
          <w:sz w:val="28"/>
        </w:rPr>
        <w:t>công tác tổ chức hội thao, hội diễn, giải thưởng; tổ chức Lễ mít tinh kỷ niệm ở</w:t>
      </w:r>
      <w:r>
        <w:rPr>
          <w:spacing w:val="1"/>
          <w:sz w:val="28"/>
        </w:rPr>
        <w:t> </w:t>
      </w:r>
      <w:r>
        <w:rPr>
          <w:sz w:val="28"/>
        </w:rPr>
        <w:t>trung ương.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64" w:lineRule="auto" w:before="121" w:after="0"/>
        <w:ind w:left="404" w:right="108" w:firstLine="719"/>
        <w:jc w:val="both"/>
        <w:rPr>
          <w:sz w:val="28"/>
        </w:rPr>
      </w:pPr>
      <w:r>
        <w:rPr>
          <w:sz w:val="28"/>
        </w:rPr>
        <w:t>Các đơn vị ở địa phương và các đơn vị tham gia chịu trách nhiệm chi trả</w:t>
      </w:r>
      <w:r>
        <w:rPr>
          <w:spacing w:val="-67"/>
          <w:sz w:val="28"/>
        </w:rPr>
        <w:t> </w:t>
      </w:r>
      <w:r>
        <w:rPr>
          <w:sz w:val="28"/>
        </w:rPr>
        <w:t>kinh phí các hoạt động kỷ niệm ở địa phương và kinh phí luyện tập, dụng cụ thể</w:t>
      </w:r>
      <w:r>
        <w:rPr>
          <w:spacing w:val="1"/>
          <w:sz w:val="28"/>
        </w:rPr>
        <w:t> </w:t>
      </w:r>
      <w:r>
        <w:rPr>
          <w:sz w:val="28"/>
        </w:rPr>
        <w:t>thao, trang phục hội diễn, đi lại, lưu trú trong thời gian tổ chức các hoạt động kỷ</w:t>
      </w:r>
      <w:r>
        <w:rPr>
          <w:spacing w:val="1"/>
          <w:sz w:val="28"/>
        </w:rPr>
        <w:t> </w:t>
      </w:r>
      <w:r>
        <w:rPr>
          <w:sz w:val="28"/>
        </w:rPr>
        <w:t>niệm</w:t>
      </w:r>
      <w:r>
        <w:rPr>
          <w:spacing w:val="-6"/>
          <w:sz w:val="28"/>
        </w:rPr>
        <w:t> </w:t>
      </w:r>
      <w:r>
        <w:rPr>
          <w:sz w:val="28"/>
        </w:rPr>
        <w:t>toàn</w:t>
      </w:r>
      <w:r>
        <w:rPr>
          <w:spacing w:val="1"/>
          <w:sz w:val="28"/>
        </w:rPr>
        <w:t> </w:t>
      </w:r>
      <w:r>
        <w:rPr>
          <w:sz w:val="28"/>
        </w:rPr>
        <w:t>quốc.</w:t>
      </w:r>
    </w:p>
    <w:p>
      <w:pPr>
        <w:pStyle w:val="Heading1"/>
        <w:numPr>
          <w:ilvl w:val="0"/>
          <w:numId w:val="1"/>
        </w:numPr>
        <w:tabs>
          <w:tab w:pos="1576" w:val="left" w:leader="none"/>
        </w:tabs>
        <w:spacing w:line="240" w:lineRule="auto" w:before="124" w:after="0"/>
        <w:ind w:left="1575" w:right="0" w:hanging="452"/>
        <w:jc w:val="both"/>
      </w:pPr>
      <w:r>
        <w:rPr/>
        <w:t>TỔ CHỨC</w:t>
      </w:r>
      <w:r>
        <w:rPr>
          <w:spacing w:val="-1"/>
        </w:rPr>
        <w:t> </w:t>
      </w:r>
      <w:r>
        <w:rPr/>
        <w:t>THỰC HIỆN</w:t>
      </w:r>
    </w:p>
    <w:p>
      <w:pPr>
        <w:pStyle w:val="ListParagraph"/>
        <w:numPr>
          <w:ilvl w:val="0"/>
          <w:numId w:val="6"/>
        </w:numPr>
        <w:tabs>
          <w:tab w:pos="1406" w:val="left" w:leader="none"/>
        </w:tabs>
        <w:spacing w:line="240" w:lineRule="auto" w:before="149" w:after="0"/>
        <w:ind w:left="1405" w:right="0" w:hanging="282"/>
        <w:jc w:val="left"/>
        <w:rPr>
          <w:sz w:val="28"/>
        </w:rPr>
      </w:pPr>
      <w:r>
        <w:rPr>
          <w:sz w:val="28"/>
        </w:rPr>
        <w:t>Tổng cục</w:t>
      </w:r>
      <w:r>
        <w:rPr>
          <w:spacing w:val="-1"/>
          <w:sz w:val="28"/>
        </w:rPr>
        <w:t> </w:t>
      </w:r>
      <w:r>
        <w:rPr>
          <w:sz w:val="28"/>
        </w:rPr>
        <w:t>Lâm</w:t>
      </w:r>
      <w:r>
        <w:rPr>
          <w:spacing w:val="-6"/>
          <w:sz w:val="28"/>
        </w:rPr>
        <w:t> </w:t>
      </w:r>
      <w:r>
        <w:rPr>
          <w:sz w:val="28"/>
        </w:rPr>
        <w:t>nghiệp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264" w:lineRule="auto" w:before="151" w:after="0"/>
        <w:ind w:left="404" w:right="105" w:firstLine="719"/>
        <w:jc w:val="left"/>
        <w:rPr>
          <w:sz w:val="28"/>
        </w:rPr>
      </w:pPr>
      <w:r>
        <w:rPr>
          <w:sz w:val="28"/>
        </w:rPr>
        <w:t>Thành</w:t>
      </w:r>
      <w:r>
        <w:rPr>
          <w:spacing w:val="-8"/>
          <w:sz w:val="28"/>
        </w:rPr>
        <w:t> </w:t>
      </w:r>
      <w:r>
        <w:rPr>
          <w:sz w:val="28"/>
        </w:rPr>
        <w:t>lập</w:t>
      </w:r>
      <w:r>
        <w:rPr>
          <w:spacing w:val="-8"/>
          <w:sz w:val="28"/>
        </w:rPr>
        <w:t> </w:t>
      </w:r>
      <w:r>
        <w:rPr>
          <w:sz w:val="28"/>
        </w:rPr>
        <w:t>Ban</w:t>
      </w:r>
      <w:r>
        <w:rPr>
          <w:spacing w:val="-7"/>
          <w:sz w:val="28"/>
        </w:rPr>
        <w:t> </w:t>
      </w:r>
      <w:r>
        <w:rPr>
          <w:sz w:val="28"/>
        </w:rPr>
        <w:t>chỉ</w:t>
      </w:r>
      <w:r>
        <w:rPr>
          <w:spacing w:val="-8"/>
          <w:sz w:val="28"/>
        </w:rPr>
        <w:t> </w:t>
      </w:r>
      <w:r>
        <w:rPr>
          <w:sz w:val="28"/>
        </w:rPr>
        <w:t>đạo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Tiểu</w:t>
      </w:r>
      <w:r>
        <w:rPr>
          <w:spacing w:val="-8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giúp</w:t>
      </w:r>
      <w:r>
        <w:rPr>
          <w:spacing w:val="-8"/>
          <w:sz w:val="28"/>
        </w:rPr>
        <w:t> </w:t>
      </w:r>
      <w:r>
        <w:rPr>
          <w:sz w:val="28"/>
        </w:rPr>
        <w:t>việc,</w:t>
      </w:r>
      <w:r>
        <w:rPr>
          <w:spacing w:val="-9"/>
          <w:sz w:val="28"/>
        </w:rPr>
        <w:t> </w:t>
      </w:r>
      <w:r>
        <w:rPr>
          <w:sz w:val="28"/>
        </w:rPr>
        <w:t>xây</w:t>
      </w:r>
      <w:r>
        <w:rPr>
          <w:spacing w:val="-12"/>
          <w:sz w:val="28"/>
        </w:rPr>
        <w:t> </w:t>
      </w:r>
      <w:r>
        <w:rPr>
          <w:sz w:val="28"/>
        </w:rPr>
        <w:t>dựng</w:t>
      </w:r>
      <w:r>
        <w:rPr>
          <w:spacing w:val="-7"/>
          <w:sz w:val="28"/>
        </w:rPr>
        <w:t> </w:t>
      </w:r>
      <w:r>
        <w:rPr>
          <w:sz w:val="28"/>
        </w:rPr>
        <w:t>kế</w:t>
      </w:r>
      <w:r>
        <w:rPr>
          <w:spacing w:val="-7"/>
          <w:sz w:val="28"/>
        </w:rPr>
        <w:t> </w:t>
      </w:r>
      <w:r>
        <w:rPr>
          <w:sz w:val="28"/>
        </w:rPr>
        <w:t>hoạch,</w:t>
      </w:r>
      <w:r>
        <w:rPr>
          <w:spacing w:val="-9"/>
          <w:sz w:val="28"/>
        </w:rPr>
        <w:t> </w:t>
      </w:r>
      <w:r>
        <w:rPr>
          <w:sz w:val="28"/>
        </w:rPr>
        <w:t>kịch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bản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chi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tiết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để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tổ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chức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thực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hiện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hoạt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động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kỷ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niệm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theo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đúng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nội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dung,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tiến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độ.</w:t>
      </w:r>
    </w:p>
    <w:p>
      <w:pPr>
        <w:pStyle w:val="ListParagraph"/>
        <w:numPr>
          <w:ilvl w:val="0"/>
          <w:numId w:val="2"/>
        </w:numPr>
        <w:tabs>
          <w:tab w:pos="1326" w:val="left" w:leader="none"/>
        </w:tabs>
        <w:spacing w:line="264" w:lineRule="auto" w:before="119" w:after="0"/>
        <w:ind w:left="404" w:right="121" w:firstLine="719"/>
        <w:jc w:val="left"/>
        <w:rPr>
          <w:sz w:val="28"/>
        </w:rPr>
      </w:pPr>
      <w:r>
        <w:rPr>
          <w:sz w:val="28"/>
        </w:rPr>
        <w:t>Tham</w:t>
      </w:r>
      <w:r>
        <w:rPr>
          <w:spacing w:val="39"/>
          <w:sz w:val="28"/>
        </w:rPr>
        <w:t> </w:t>
      </w:r>
      <w:r>
        <w:rPr>
          <w:sz w:val="28"/>
        </w:rPr>
        <w:t>mưu</w:t>
      </w:r>
      <w:r>
        <w:rPr>
          <w:spacing w:val="44"/>
          <w:sz w:val="28"/>
        </w:rPr>
        <w:t> </w:t>
      </w:r>
      <w:r>
        <w:rPr>
          <w:sz w:val="28"/>
        </w:rPr>
        <w:t>cho</w:t>
      </w:r>
      <w:r>
        <w:rPr>
          <w:spacing w:val="43"/>
          <w:sz w:val="28"/>
        </w:rPr>
        <w:t> </w:t>
      </w:r>
      <w:r>
        <w:rPr>
          <w:sz w:val="28"/>
        </w:rPr>
        <w:t>Bộ</w:t>
      </w:r>
      <w:r>
        <w:rPr>
          <w:spacing w:val="41"/>
          <w:sz w:val="28"/>
        </w:rPr>
        <w:t> </w:t>
      </w:r>
      <w:r>
        <w:rPr>
          <w:sz w:val="28"/>
        </w:rPr>
        <w:t>ban</w:t>
      </w:r>
      <w:r>
        <w:rPr>
          <w:spacing w:val="41"/>
          <w:sz w:val="28"/>
        </w:rPr>
        <w:t> </w:t>
      </w:r>
      <w:r>
        <w:rPr>
          <w:sz w:val="28"/>
        </w:rPr>
        <w:t>hành</w:t>
      </w:r>
      <w:r>
        <w:rPr>
          <w:spacing w:val="48"/>
          <w:sz w:val="28"/>
        </w:rPr>
        <w:t> </w:t>
      </w:r>
      <w:r>
        <w:rPr>
          <w:sz w:val="28"/>
        </w:rPr>
        <w:t>kế</w:t>
      </w:r>
      <w:r>
        <w:rPr>
          <w:spacing w:val="49"/>
          <w:sz w:val="28"/>
        </w:rPr>
        <w:t> </w:t>
      </w:r>
      <w:r>
        <w:rPr>
          <w:sz w:val="28"/>
        </w:rPr>
        <w:t>hoạch</w:t>
      </w:r>
      <w:r>
        <w:rPr>
          <w:spacing w:val="51"/>
          <w:sz w:val="28"/>
        </w:rPr>
        <w:t> </w:t>
      </w:r>
      <w:r>
        <w:rPr>
          <w:sz w:val="28"/>
        </w:rPr>
        <w:t>phát</w:t>
      </w:r>
      <w:r>
        <w:rPr>
          <w:spacing w:val="50"/>
          <w:sz w:val="28"/>
        </w:rPr>
        <w:t> </w:t>
      </w:r>
      <w:r>
        <w:rPr>
          <w:sz w:val="28"/>
        </w:rPr>
        <w:t>động</w:t>
      </w:r>
      <w:r>
        <w:rPr>
          <w:spacing w:val="51"/>
          <w:sz w:val="28"/>
        </w:rPr>
        <w:t> </w:t>
      </w:r>
      <w:r>
        <w:rPr>
          <w:sz w:val="28"/>
        </w:rPr>
        <w:t>phong</w:t>
      </w:r>
      <w:r>
        <w:rPr>
          <w:spacing w:val="50"/>
          <w:sz w:val="28"/>
        </w:rPr>
        <w:t> </w:t>
      </w:r>
      <w:r>
        <w:rPr>
          <w:sz w:val="28"/>
        </w:rPr>
        <w:t>trào</w:t>
      </w:r>
      <w:r>
        <w:rPr>
          <w:spacing w:val="51"/>
          <w:sz w:val="28"/>
        </w:rPr>
        <w:t> </w:t>
      </w:r>
      <w:r>
        <w:rPr>
          <w:sz w:val="28"/>
        </w:rPr>
        <w:t>thi</w:t>
      </w:r>
      <w:r>
        <w:rPr>
          <w:spacing w:val="50"/>
          <w:sz w:val="28"/>
        </w:rPr>
        <w:t> </w:t>
      </w:r>
      <w:r>
        <w:rPr>
          <w:sz w:val="28"/>
        </w:rPr>
        <w:t>đua</w:t>
      </w:r>
      <w:r>
        <w:rPr>
          <w:spacing w:val="-67"/>
          <w:sz w:val="28"/>
        </w:rPr>
        <w:t> </w:t>
      </w:r>
      <w:r>
        <w:rPr>
          <w:sz w:val="28"/>
        </w:rPr>
        <w:t>trong</w:t>
      </w:r>
      <w:r>
        <w:rPr>
          <w:spacing w:val="8"/>
          <w:sz w:val="28"/>
        </w:rPr>
        <w:t> </w:t>
      </w:r>
      <w:r>
        <w:rPr>
          <w:sz w:val="28"/>
        </w:rPr>
        <w:t>Lực</w:t>
      </w:r>
      <w:r>
        <w:rPr>
          <w:spacing w:val="7"/>
          <w:sz w:val="28"/>
        </w:rPr>
        <w:t> </w:t>
      </w:r>
      <w:r>
        <w:rPr>
          <w:sz w:val="28"/>
        </w:rPr>
        <w:t>lượng</w:t>
      </w:r>
      <w:r>
        <w:rPr>
          <w:spacing w:val="11"/>
          <w:sz w:val="28"/>
        </w:rPr>
        <w:t> </w:t>
      </w:r>
      <w:r>
        <w:rPr>
          <w:sz w:val="28"/>
        </w:rPr>
        <w:t>Kiểm</w:t>
      </w:r>
      <w:r>
        <w:rPr>
          <w:spacing w:val="5"/>
          <w:sz w:val="28"/>
        </w:rPr>
        <w:t> </w:t>
      </w:r>
      <w:r>
        <w:rPr>
          <w:sz w:val="28"/>
        </w:rPr>
        <w:t>lâm</w:t>
      </w:r>
      <w:r>
        <w:rPr>
          <w:spacing w:val="5"/>
          <w:sz w:val="28"/>
        </w:rPr>
        <w:t> </w:t>
      </w:r>
      <w:r>
        <w:rPr>
          <w:sz w:val="28"/>
        </w:rPr>
        <w:t>toàn</w:t>
      </w:r>
      <w:r>
        <w:rPr>
          <w:spacing w:val="6"/>
          <w:sz w:val="28"/>
        </w:rPr>
        <w:t> </w:t>
      </w:r>
      <w:r>
        <w:rPr>
          <w:sz w:val="28"/>
        </w:rPr>
        <w:t>quốc.</w:t>
      </w:r>
    </w:p>
    <w:p>
      <w:pPr>
        <w:spacing w:after="0" w:line="264" w:lineRule="auto"/>
        <w:jc w:val="left"/>
        <w:rPr>
          <w:sz w:val="28"/>
        </w:rPr>
        <w:sectPr>
          <w:pgSz w:w="11910" w:h="16850"/>
          <w:pgMar w:header="722" w:footer="0" w:top="980" w:bottom="280" w:left="1240" w:right="1020"/>
        </w:sectPr>
      </w:pP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264" w:lineRule="auto" w:before="25" w:after="0"/>
        <w:ind w:left="404" w:right="109" w:firstLine="719"/>
        <w:jc w:val="both"/>
        <w:rPr>
          <w:sz w:val="28"/>
        </w:rPr>
      </w:pPr>
      <w:r>
        <w:rPr>
          <w:sz w:val="28"/>
        </w:rPr>
        <w:t>Lập dự toán kinh phí trình cơ quan có thẩm quyền phê duyệt; huy động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-4"/>
          <w:sz w:val="28"/>
        </w:rPr>
        <w:t> </w:t>
      </w:r>
      <w:r>
        <w:rPr>
          <w:sz w:val="28"/>
        </w:rPr>
        <w:t>lực hỗ trợ từ các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1"/>
          <w:sz w:val="28"/>
        </w:rPr>
        <w:t> </w:t>
      </w:r>
      <w:r>
        <w:rPr>
          <w:sz w:val="28"/>
        </w:rPr>
        <w:t>kinh phí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pháp.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64" w:lineRule="auto" w:before="122" w:after="0"/>
        <w:ind w:left="404" w:right="109" w:firstLine="719"/>
        <w:jc w:val="both"/>
        <w:rPr>
          <w:sz w:val="28"/>
        </w:rPr>
      </w:pPr>
      <w:r>
        <w:rPr>
          <w:sz w:val="28"/>
        </w:rPr>
        <w:t>Chỉ đạo, hướng dẫn Sở Nông nghiệp và Phát triển nông thôn, Chi cục</w:t>
      </w:r>
      <w:r>
        <w:rPr>
          <w:spacing w:val="1"/>
          <w:sz w:val="28"/>
        </w:rPr>
        <w:t> </w:t>
      </w:r>
      <w:r>
        <w:rPr>
          <w:sz w:val="28"/>
        </w:rPr>
        <w:t>Kiểm lâm các tỉnh, thành phố tổ chức các hoạt động kỷ niệm tại địa phương và</w:t>
      </w:r>
      <w:r>
        <w:rPr>
          <w:spacing w:val="1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gia các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kỷ</w:t>
      </w:r>
      <w:r>
        <w:rPr>
          <w:spacing w:val="-4"/>
          <w:sz w:val="28"/>
        </w:rPr>
        <w:t> </w:t>
      </w:r>
      <w:r>
        <w:rPr>
          <w:sz w:val="28"/>
        </w:rPr>
        <w:t>niệm</w:t>
      </w:r>
      <w:r>
        <w:rPr>
          <w:spacing w:val="-5"/>
          <w:sz w:val="28"/>
        </w:rPr>
        <w:t> </w:t>
      </w:r>
      <w:r>
        <w:rPr>
          <w:sz w:val="28"/>
        </w:rPr>
        <w:t>toàn</w:t>
      </w:r>
      <w:r>
        <w:rPr>
          <w:spacing w:val="1"/>
          <w:sz w:val="28"/>
        </w:rPr>
        <w:t> </w:t>
      </w:r>
      <w:r>
        <w:rPr>
          <w:sz w:val="28"/>
        </w:rPr>
        <w:t>quốc.</w:t>
      </w:r>
    </w:p>
    <w:p>
      <w:pPr>
        <w:pStyle w:val="ListParagraph"/>
        <w:numPr>
          <w:ilvl w:val="0"/>
          <w:numId w:val="6"/>
        </w:numPr>
        <w:tabs>
          <w:tab w:pos="1406" w:val="left" w:leader="none"/>
        </w:tabs>
        <w:spacing w:line="240" w:lineRule="auto" w:before="119" w:after="0"/>
        <w:ind w:left="1405" w:right="0" w:hanging="282"/>
        <w:jc w:val="both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đơn</w:t>
      </w:r>
      <w:r>
        <w:rPr>
          <w:spacing w:val="-3"/>
          <w:sz w:val="28"/>
        </w:rPr>
        <w:t> </w:t>
      </w:r>
      <w:r>
        <w:rPr>
          <w:sz w:val="28"/>
        </w:rPr>
        <w:t>vị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1"/>
          <w:sz w:val="28"/>
        </w:rPr>
        <w:t> </w:t>
      </w:r>
      <w:r>
        <w:rPr>
          <w:sz w:val="28"/>
        </w:rPr>
        <w:t>Bộ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264" w:lineRule="auto" w:before="153" w:after="0"/>
        <w:ind w:left="404" w:right="118" w:firstLine="719"/>
        <w:jc w:val="both"/>
        <w:rPr>
          <w:sz w:val="28"/>
        </w:rPr>
      </w:pPr>
      <w:r>
        <w:rPr>
          <w:sz w:val="28"/>
        </w:rPr>
        <w:t>Vụ Kế hoạch, Vụ Tài chính hướng dẫn Tổng cục Lâm nghiệp lập dự toán</w:t>
      </w:r>
      <w:r>
        <w:rPr>
          <w:spacing w:val="-67"/>
          <w:sz w:val="28"/>
        </w:rPr>
        <w:t> </w:t>
      </w:r>
      <w:r>
        <w:rPr>
          <w:sz w:val="28"/>
        </w:rPr>
        <w:t>kinh phí,</w:t>
      </w:r>
      <w:r>
        <w:rPr>
          <w:spacing w:val="-4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Bộ phê duyệt.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64" w:lineRule="auto" w:before="119" w:after="0"/>
        <w:ind w:left="404" w:right="114" w:firstLine="719"/>
        <w:jc w:val="both"/>
        <w:rPr>
          <w:sz w:val="28"/>
        </w:rPr>
      </w:pPr>
      <w:r>
        <w:rPr>
          <w:sz w:val="28"/>
        </w:rPr>
        <w:t>Vụ Tổ chức cán bộ phối hợp với Tổng cục Lâm nghiệp tổ chức thực hiện</w:t>
      </w:r>
      <w:r>
        <w:rPr>
          <w:spacing w:val="-67"/>
          <w:sz w:val="28"/>
        </w:rPr>
        <w:t> </w:t>
      </w:r>
      <w:r>
        <w:rPr>
          <w:sz w:val="28"/>
        </w:rPr>
        <w:t>các hoạt động kỷ niệm; hướng dẫn phát động phong trào thi đua, thẩm định hồ sơ</w:t>
      </w:r>
      <w:r>
        <w:rPr>
          <w:spacing w:val="-67"/>
          <w:sz w:val="28"/>
        </w:rPr>
        <w:t> </w:t>
      </w:r>
      <w:r>
        <w:rPr>
          <w:sz w:val="28"/>
        </w:rPr>
        <w:t>khen</w:t>
      </w:r>
      <w:r>
        <w:rPr>
          <w:spacing w:val="-3"/>
          <w:sz w:val="28"/>
        </w:rPr>
        <w:t> </w:t>
      </w:r>
      <w:r>
        <w:rPr>
          <w:sz w:val="28"/>
        </w:rPr>
        <w:t>thưởng</w:t>
      </w:r>
      <w:r>
        <w:rPr>
          <w:spacing w:val="1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2"/>
        </w:numPr>
        <w:tabs>
          <w:tab w:pos="1298" w:val="left" w:leader="none"/>
        </w:tabs>
        <w:spacing w:line="264" w:lineRule="auto" w:before="122" w:after="0"/>
        <w:ind w:left="404" w:right="107" w:firstLine="719"/>
        <w:jc w:val="both"/>
        <w:rPr>
          <w:sz w:val="28"/>
        </w:rPr>
      </w:pPr>
      <w:r>
        <w:rPr>
          <w:sz w:val="28"/>
        </w:rPr>
        <w:t>Văn phòng Bộ phối hợp, hướng dẫn Tổng cục Lâm nghiệp thực hiện các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kỷ</w:t>
      </w:r>
      <w:r>
        <w:rPr>
          <w:spacing w:val="-4"/>
          <w:sz w:val="28"/>
        </w:rPr>
        <w:t> </w:t>
      </w:r>
      <w:r>
        <w:rPr>
          <w:sz w:val="28"/>
        </w:rPr>
        <w:t>niệm; phối hợp</w:t>
      </w:r>
      <w:r>
        <w:rPr>
          <w:spacing w:val="-2"/>
          <w:sz w:val="28"/>
        </w:rPr>
        <w:t> </w:t>
      </w:r>
      <w:r>
        <w:rPr>
          <w:sz w:val="28"/>
        </w:rPr>
        <w:t>tổ chức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truyền thông,</w:t>
      </w:r>
      <w:r>
        <w:rPr>
          <w:spacing w:val="-2"/>
          <w:sz w:val="28"/>
        </w:rPr>
        <w:t> </w:t>
      </w:r>
      <w:r>
        <w:rPr>
          <w:sz w:val="28"/>
        </w:rPr>
        <w:t>tuyên truyền.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264" w:lineRule="auto" w:before="119" w:after="0"/>
        <w:ind w:left="404" w:right="115" w:firstLine="719"/>
        <w:jc w:val="both"/>
        <w:rPr>
          <w:sz w:val="28"/>
        </w:rPr>
      </w:pPr>
      <w:r>
        <w:rPr>
          <w:sz w:val="28"/>
        </w:rPr>
        <w:t>Sở Nông nghiệp và Phát triển nông thôn các tỉnh, thành phố trực thuộc</w:t>
      </w:r>
      <w:r>
        <w:rPr>
          <w:spacing w:val="1"/>
          <w:sz w:val="28"/>
        </w:rPr>
        <w:t> </w:t>
      </w:r>
      <w:r>
        <w:rPr>
          <w:sz w:val="28"/>
        </w:rPr>
        <w:t>trung ương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64" w:lineRule="auto" w:before="120" w:after="0"/>
        <w:ind w:left="404" w:right="110" w:firstLine="719"/>
        <w:jc w:val="both"/>
        <w:rPr>
          <w:sz w:val="28"/>
        </w:rPr>
      </w:pPr>
      <w:r>
        <w:rPr>
          <w:sz w:val="28"/>
        </w:rPr>
        <w:t>Ban hành</w:t>
      </w:r>
      <w:r>
        <w:rPr>
          <w:spacing w:val="70"/>
          <w:sz w:val="28"/>
        </w:rPr>
        <w:t> </w:t>
      </w:r>
      <w:r>
        <w:rPr>
          <w:sz w:val="28"/>
        </w:rPr>
        <w:t>kế hoạch tổ chức các hoạt động kỷ niệm tại địa phương trình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quan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5"/>
          <w:sz w:val="28"/>
        </w:rPr>
        <w:t> </w:t>
      </w:r>
      <w:r>
        <w:rPr>
          <w:sz w:val="28"/>
        </w:rPr>
        <w:t>quyền</w:t>
      </w:r>
      <w:r>
        <w:rPr>
          <w:spacing w:val="2"/>
          <w:sz w:val="28"/>
        </w:rPr>
        <w:t> </w:t>
      </w:r>
      <w:r>
        <w:rPr>
          <w:sz w:val="28"/>
        </w:rPr>
        <w:t>phê</w:t>
      </w:r>
      <w:r>
        <w:rPr>
          <w:spacing w:val="-4"/>
          <w:sz w:val="28"/>
        </w:rPr>
        <w:t> </w:t>
      </w:r>
      <w:r>
        <w:rPr>
          <w:sz w:val="28"/>
        </w:rPr>
        <w:t>duyệt</w:t>
      </w:r>
      <w:r>
        <w:rPr>
          <w:spacing w:val="1"/>
          <w:sz w:val="28"/>
        </w:rPr>
        <w:t> </w:t>
      </w:r>
      <w:r>
        <w:rPr>
          <w:sz w:val="28"/>
        </w:rPr>
        <w:t>và tổ</w:t>
      </w:r>
      <w:r>
        <w:rPr>
          <w:spacing w:val="1"/>
          <w:sz w:val="28"/>
        </w:rPr>
        <w:t> </w:t>
      </w:r>
      <w:r>
        <w:rPr>
          <w:sz w:val="28"/>
        </w:rPr>
        <w:t>chức thực</w:t>
      </w:r>
      <w:r>
        <w:rPr>
          <w:spacing w:val="-4"/>
          <w:sz w:val="28"/>
        </w:rPr>
        <w:t> </w:t>
      </w:r>
      <w:r>
        <w:rPr>
          <w:sz w:val="28"/>
        </w:rPr>
        <w:t>hiện.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264" w:lineRule="auto" w:before="120" w:after="0"/>
        <w:ind w:left="404" w:right="107" w:firstLine="719"/>
        <w:jc w:val="both"/>
        <w:rPr>
          <w:sz w:val="28"/>
        </w:rPr>
      </w:pPr>
      <w:r>
        <w:rPr>
          <w:sz w:val="28"/>
        </w:rPr>
        <w:t>Tổ chức các hoạt động thi đua, tuyên truyền về công tác quản lý, bảo vệ</w:t>
      </w:r>
      <w:r>
        <w:rPr>
          <w:spacing w:val="1"/>
          <w:sz w:val="28"/>
        </w:rPr>
        <w:t> </w:t>
      </w:r>
      <w:r>
        <w:rPr>
          <w:sz w:val="28"/>
        </w:rPr>
        <w:t>và phát triển rừng ở địa phương; tham gia các hoạt động kỷ niệm 50 năm ngày</w:t>
      </w:r>
      <w:r>
        <w:rPr>
          <w:spacing w:val="1"/>
          <w:sz w:val="28"/>
        </w:rPr>
        <w:t> </w:t>
      </w:r>
      <w:r>
        <w:rPr>
          <w:sz w:val="28"/>
        </w:rPr>
        <w:t>thành lập</w:t>
      </w:r>
      <w:r>
        <w:rPr>
          <w:spacing w:val="1"/>
          <w:sz w:val="28"/>
        </w:rPr>
        <w:t> </w:t>
      </w:r>
      <w:r>
        <w:rPr>
          <w:sz w:val="28"/>
        </w:rPr>
        <w:t>Lực lượng</w:t>
      </w:r>
      <w:r>
        <w:rPr>
          <w:spacing w:val="-3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lâm</w:t>
      </w:r>
      <w:r>
        <w:rPr>
          <w:spacing w:val="-3"/>
          <w:sz w:val="28"/>
        </w:rPr>
        <w:t> </w:t>
      </w:r>
      <w:r>
        <w:rPr>
          <w:sz w:val="28"/>
        </w:rPr>
        <w:t>toàn</w:t>
      </w:r>
      <w:r>
        <w:rPr>
          <w:spacing w:val="1"/>
          <w:sz w:val="28"/>
        </w:rPr>
        <w:t> </w:t>
      </w:r>
      <w:r>
        <w:rPr>
          <w:sz w:val="28"/>
        </w:rPr>
        <w:t>quốc.</w:t>
      </w:r>
    </w:p>
    <w:p>
      <w:pPr>
        <w:pStyle w:val="BodyText"/>
        <w:spacing w:before="121"/>
        <w:ind w:left="1124" w:firstLine="0"/>
      </w:pPr>
      <w:r>
        <w:rPr>
          <w:b/>
        </w:rPr>
        <w:t>Điều</w:t>
      </w:r>
      <w:r>
        <w:rPr>
          <w:b/>
          <w:spacing w:val="-1"/>
        </w:rPr>
        <w:t> </w:t>
      </w:r>
      <w:r>
        <w:rPr>
          <w:b/>
        </w:rPr>
        <w:t>2.</w:t>
      </w:r>
      <w:r>
        <w:rPr>
          <w:b/>
          <w:spacing w:val="-2"/>
        </w:rPr>
        <w:t> </w:t>
      </w:r>
      <w:r>
        <w:rPr/>
        <w:t>Quyết</w:t>
      </w:r>
      <w:r>
        <w:rPr>
          <w:spacing w:val="1"/>
        </w:rPr>
        <w:t> </w:t>
      </w:r>
      <w:r>
        <w:rPr/>
        <w:t>định</w:t>
      </w:r>
      <w:r>
        <w:rPr>
          <w:spacing w:val="-4"/>
        </w:rPr>
        <w:t> </w:t>
      </w:r>
      <w:r>
        <w:rPr/>
        <w:t>này</w:t>
      </w:r>
      <w:r>
        <w:rPr>
          <w:spacing w:val="-5"/>
        </w:rPr>
        <w:t> </w:t>
      </w:r>
      <w:r>
        <w:rPr/>
        <w:t>có hiệu lực</w:t>
      </w:r>
      <w:r>
        <w:rPr>
          <w:spacing w:val="-1"/>
        </w:rPr>
        <w:t> </w:t>
      </w:r>
      <w:r>
        <w:rPr/>
        <w:t>thi hành kể</w:t>
      </w:r>
      <w:r>
        <w:rPr>
          <w:spacing w:val="-3"/>
        </w:rPr>
        <w:t> </w:t>
      </w:r>
      <w:r>
        <w:rPr/>
        <w:t>từ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ký.</w:t>
      </w:r>
    </w:p>
    <w:p>
      <w:pPr>
        <w:pStyle w:val="BodyText"/>
        <w:spacing w:line="264" w:lineRule="auto" w:before="151"/>
        <w:ind w:right="105"/>
      </w:pP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4216400</wp:posOffset>
            </wp:positionH>
            <wp:positionV relativeFrom="paragraph">
              <wp:posOffset>1438913</wp:posOffset>
            </wp:positionV>
            <wp:extent cx="1337244" cy="13038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244" cy="1303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4813300</wp:posOffset>
            </wp:positionH>
            <wp:positionV relativeFrom="paragraph">
              <wp:posOffset>1395352</wp:posOffset>
            </wp:positionV>
            <wp:extent cx="1854200" cy="10953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Điều</w:t>
      </w:r>
      <w:r>
        <w:rPr>
          <w:b/>
          <w:spacing w:val="39"/>
        </w:rPr>
        <w:t> </w:t>
      </w:r>
      <w:r>
        <w:rPr>
          <w:b/>
        </w:rPr>
        <w:t>3.</w:t>
      </w:r>
      <w:r>
        <w:rPr>
          <w:b/>
          <w:spacing w:val="-1"/>
        </w:rPr>
        <w:t> </w:t>
      </w:r>
      <w:r>
        <w:rPr/>
        <w:t>Chánh</w:t>
      </w:r>
      <w:r>
        <w:rPr>
          <w:spacing w:val="39"/>
        </w:rPr>
        <w:t> </w:t>
      </w:r>
      <w:r>
        <w:rPr/>
        <w:t>Văn</w:t>
      </w:r>
      <w:r>
        <w:rPr>
          <w:spacing w:val="40"/>
        </w:rPr>
        <w:t> </w:t>
      </w:r>
      <w:r>
        <w:rPr/>
        <w:t>phòng</w:t>
      </w:r>
      <w:r>
        <w:rPr>
          <w:spacing w:val="39"/>
        </w:rPr>
        <w:t> </w:t>
      </w:r>
      <w:r>
        <w:rPr/>
        <w:t>Bộ,</w:t>
      </w:r>
      <w:r>
        <w:rPr>
          <w:spacing w:val="39"/>
        </w:rPr>
        <w:t> </w:t>
      </w:r>
      <w:r>
        <w:rPr/>
        <w:t>Tổng</w:t>
      </w:r>
      <w:r>
        <w:rPr>
          <w:spacing w:val="39"/>
        </w:rPr>
        <w:t> </w:t>
      </w:r>
      <w:r>
        <w:rPr/>
        <w:t>cục</w:t>
      </w:r>
      <w:r>
        <w:rPr>
          <w:spacing w:val="37"/>
        </w:rPr>
        <w:t> </w:t>
      </w:r>
      <w:r>
        <w:rPr/>
        <w:t>trưởng</w:t>
      </w:r>
      <w:r>
        <w:rPr>
          <w:spacing w:val="39"/>
        </w:rPr>
        <w:t> </w:t>
      </w:r>
      <w:r>
        <w:rPr/>
        <w:t>Tổng</w:t>
      </w:r>
      <w:r>
        <w:rPr>
          <w:spacing w:val="40"/>
        </w:rPr>
        <w:t> </w:t>
      </w:r>
      <w:r>
        <w:rPr/>
        <w:t>cục</w:t>
      </w:r>
      <w:r>
        <w:rPr>
          <w:spacing w:val="39"/>
        </w:rPr>
        <w:t> </w:t>
      </w:r>
      <w:r>
        <w:rPr/>
        <w:t>Lâm</w:t>
      </w:r>
      <w:r>
        <w:rPr>
          <w:spacing w:val="35"/>
        </w:rPr>
        <w:t> </w:t>
      </w:r>
      <w:r>
        <w:rPr/>
        <w:t>nghiệp,</w:t>
      </w:r>
      <w:r>
        <w:rPr>
          <w:spacing w:val="-68"/>
        </w:rPr>
        <w:t> </w:t>
      </w:r>
      <w:r>
        <w:rPr/>
        <w:t>Thủ trưởng các đơn vị liên quan thuộc Bộ, Giám đốc Sở Nông nghiệp và Phát</w:t>
      </w:r>
      <w:r>
        <w:rPr>
          <w:spacing w:val="1"/>
        </w:rPr>
        <w:t> </w:t>
      </w:r>
      <w:r>
        <w:rPr/>
        <w:t>triển nông thôn các tỉnh, thành phố trực thuộc trung ương chịu trách nhiệm thi</w:t>
      </w:r>
      <w:r>
        <w:rPr>
          <w:spacing w:val="1"/>
        </w:rPr>
        <w:t> </w:t>
      </w:r>
      <w:r>
        <w:rPr/>
        <w:t>hành Quyết</w:t>
      </w:r>
      <w:r>
        <w:rPr>
          <w:spacing w:val="1"/>
        </w:rPr>
        <w:t> </w:t>
      </w:r>
      <w:r>
        <w:rPr/>
        <w:t>định</w:t>
      </w:r>
      <w:r>
        <w:rPr>
          <w:spacing w:val="-3"/>
        </w:rPr>
        <w:t> </w:t>
      </w:r>
      <w:r>
        <w:rPr/>
        <w:t>này./.</w:t>
      </w:r>
    </w:p>
    <w:p>
      <w:pPr>
        <w:pStyle w:val="BodyText"/>
        <w:spacing w:before="8" w:after="1"/>
        <w:ind w:left="0" w:firstLine="0"/>
        <w:jc w:val="left"/>
        <w:rPr>
          <w:sz w:val="21"/>
        </w:rPr>
      </w:pPr>
    </w:p>
    <w:tbl>
      <w:tblPr>
        <w:tblW w:w="0" w:type="auto"/>
        <w:jc w:val="left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8"/>
        <w:gridCol w:w="3319"/>
      </w:tblGrid>
      <w:tr>
        <w:trPr>
          <w:trHeight w:val="2538" w:hRule="atLeast"/>
        </w:trPr>
        <w:tc>
          <w:tcPr>
            <w:tcW w:w="5458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73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50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Như Điều 3;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52" w:lineRule="exact" w:before="1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Bộ trưởng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Lê Minh Hoan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(báo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cáo);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UBND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các tỉnh,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(biết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để chỉ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đạo);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52" w:lineRule="exact" w:before="2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Kiểm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lâm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tỉnh, Tp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trực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thuộc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5" w:val="left" w:leader="none"/>
              </w:tabs>
              <w:spacing w:line="252" w:lineRule="exact" w:before="0" w:after="0"/>
              <w:ind w:left="32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TCLN.</w:t>
            </w:r>
          </w:p>
        </w:tc>
        <w:tc>
          <w:tcPr>
            <w:tcW w:w="3319" w:type="dxa"/>
          </w:tcPr>
          <w:p>
            <w:pPr>
              <w:pStyle w:val="TableParagraph"/>
              <w:ind w:left="1165" w:right="179" w:hanging="152"/>
              <w:rPr>
                <w:b/>
                <w:sz w:val="26"/>
              </w:rPr>
            </w:pPr>
            <w:r>
              <w:rPr>
                <w:b/>
                <w:sz w:val="26"/>
              </w:rPr>
              <w:t>KT. BỘ TRƯỞNG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THỨ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TRƯỞNG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302" w:lineRule="exact"/>
              <w:ind w:left="1126"/>
              <w:rPr>
                <w:b/>
                <w:sz w:val="28"/>
              </w:rPr>
            </w:pPr>
            <w:r>
              <w:rPr>
                <w:b/>
                <w:sz w:val="28"/>
              </w:rPr>
              <w:t>Lê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Quốc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Doanh</w:t>
            </w:r>
          </w:p>
        </w:tc>
      </w:tr>
    </w:tbl>
    <w:sectPr>
      <w:pgSz w:w="11910" w:h="16850"/>
      <w:pgMar w:header="722" w:footer="0" w:top="980" w:bottom="2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510010pt;margin-top:35.106617pt;width:12pt;height:15.3pt;mso-position-horizontal-relative:page;mso-position-vertical-relative:page;z-index:-15807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32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3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47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61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75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89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02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16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30" w:hanging="12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05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224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49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73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2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4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72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4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24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49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3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98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2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4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2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97" w:hanging="29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41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24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6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87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0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3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5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78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1" w:hanging="28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412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24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65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87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0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33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55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78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1" w:hanging="28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04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2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49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73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98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23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47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2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97" w:hanging="21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73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404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316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32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4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5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81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97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13" w:hanging="281"/>
      </w:pPr>
      <w:rPr>
        <w:rFonts w:hint="default"/>
        <w:lang w:val="vi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404" w:firstLine="719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404" w:hanging="28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04" w:firstLine="719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dc:title>Câu 4: Thực hiện chủ trương công nghiệp hoá, hiện đại hóa nông nghiệp, nông thôn phát triển nông nghiệp theo định hướng sản xu</dc:title>
  <dcterms:created xsi:type="dcterms:W3CDTF">2023-03-18T05:09:07Z</dcterms:created>
  <dcterms:modified xsi:type="dcterms:W3CDTF">2023-03-18T05:09:07Z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2023-03-18T00:00:00Z</vt:filetime>
  </property>
</Properties>
</file>